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E77850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кандидати до устната част в конкурс</w:t>
      </w:r>
      <w:r w:rsidR="00D93174">
        <w:rPr>
          <w:rFonts w:ascii="Times New Roman" w:hAnsi="Times New Roman" w:cs="Times New Roman"/>
          <w:b/>
          <w:sz w:val="24"/>
          <w:szCs w:val="24"/>
        </w:rPr>
        <w:t>а за избор на членове на Съвета на директорите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„Транспортно строителство и възстановяване“ ЕАД, гр. София 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(за избор на двама членове на Съвета на директорите</w:t>
      </w:r>
      <w:r w:rsidR="00D93174">
        <w:rPr>
          <w:rFonts w:ascii="Times New Roman" w:eastAsia="Calibri" w:hAnsi="Times New Roman" w:cs="Times New Roman"/>
          <w:b/>
          <w:sz w:val="24"/>
          <w:szCs w:val="24"/>
        </w:rPr>
        <w:t xml:space="preserve"> – представители на държавата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77850">
        <w:rPr>
          <w:rFonts w:ascii="Times New Roman" w:hAnsi="Times New Roman" w:cs="Times New Roman"/>
          <w:b/>
          <w:sz w:val="24"/>
          <w:szCs w:val="24"/>
        </w:rPr>
        <w:t>, получили оценка по-висока от определената в методиката</w:t>
      </w:r>
    </w:p>
    <w:bookmarkEnd w:id="0"/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1D" w:rsidRDefault="00CA1B1D"/>
    <w:p w:rsidR="00F249C7" w:rsidRDefault="00F249C7"/>
    <w:p w:rsidR="00D93174" w:rsidRDefault="00D93174" w:rsidP="00D931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44F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Иво Александров Янакиев;</w:t>
      </w:r>
    </w:p>
    <w:p w:rsidR="00D93174" w:rsidRDefault="00D93174" w:rsidP="00D931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Александър Методиев Станоев;</w:t>
      </w:r>
    </w:p>
    <w:p w:rsidR="00D93174" w:rsidRDefault="005C37AC" w:rsidP="00D931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174">
        <w:rPr>
          <w:rFonts w:ascii="Times New Roman" w:hAnsi="Times New Roman" w:cs="Times New Roman"/>
          <w:sz w:val="24"/>
          <w:szCs w:val="24"/>
        </w:rPr>
        <w:t xml:space="preserve">. Тодор Ангелов </w:t>
      </w:r>
      <w:proofErr w:type="spellStart"/>
      <w:r w:rsidR="00D93174">
        <w:rPr>
          <w:rFonts w:ascii="Times New Roman" w:hAnsi="Times New Roman" w:cs="Times New Roman"/>
          <w:sz w:val="24"/>
          <w:szCs w:val="24"/>
        </w:rPr>
        <w:t>Есев</w:t>
      </w:r>
      <w:proofErr w:type="spellEnd"/>
      <w:r w:rsidR="00D93174">
        <w:rPr>
          <w:rFonts w:ascii="Times New Roman" w:hAnsi="Times New Roman" w:cs="Times New Roman"/>
          <w:sz w:val="24"/>
          <w:szCs w:val="24"/>
        </w:rPr>
        <w:t>;</w:t>
      </w:r>
    </w:p>
    <w:p w:rsidR="00D93174" w:rsidRDefault="005C37AC" w:rsidP="00D931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3174">
        <w:rPr>
          <w:rFonts w:ascii="Times New Roman" w:hAnsi="Times New Roman" w:cs="Times New Roman"/>
          <w:sz w:val="24"/>
          <w:szCs w:val="24"/>
        </w:rPr>
        <w:t>. Ангел Маринов Чакъров;</w:t>
      </w:r>
    </w:p>
    <w:p w:rsidR="00D93174" w:rsidRDefault="005C37AC" w:rsidP="00D931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3174">
        <w:rPr>
          <w:rFonts w:ascii="Times New Roman" w:hAnsi="Times New Roman" w:cs="Times New Roman"/>
          <w:sz w:val="24"/>
          <w:szCs w:val="24"/>
        </w:rPr>
        <w:t>. Пламен Иванов Славов.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Pr="005260FA" w:rsidRDefault="00F249C7">
      <w:pPr>
        <w:rPr>
          <w:lang w:val="en-US"/>
        </w:rPr>
      </w:pPr>
    </w:p>
    <w:p w:rsidR="00F249C7" w:rsidRDefault="00F249C7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F249C7" w:rsidRDefault="00F249C7"/>
    <w:sectPr w:rsidR="00F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C29D1"/>
    <w:rsid w:val="0031529A"/>
    <w:rsid w:val="005260FA"/>
    <w:rsid w:val="005C37AC"/>
    <w:rsid w:val="00681478"/>
    <w:rsid w:val="00A91C13"/>
    <w:rsid w:val="00CA1B1D"/>
    <w:rsid w:val="00CD3C14"/>
    <w:rsid w:val="00D93174"/>
    <w:rsid w:val="00E07DD0"/>
    <w:rsid w:val="00E77850"/>
    <w:rsid w:val="00F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1E58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6</cp:revision>
  <dcterms:created xsi:type="dcterms:W3CDTF">2023-03-20T07:43:00Z</dcterms:created>
  <dcterms:modified xsi:type="dcterms:W3CDTF">2023-03-20T14:07:00Z</dcterms:modified>
</cp:coreProperties>
</file>