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 на допуснатите кандидати в 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r>
        <w:rPr>
          <w:rFonts w:ascii="Times New Roman" w:hAnsi="Times New Roman" w:cs="Times New Roman"/>
          <w:b/>
          <w:sz w:val="24"/>
          <w:szCs w:val="24"/>
        </w:rPr>
        <w:t xml:space="preserve"> избор на</w:t>
      </w:r>
      <w:r>
        <w:rPr>
          <w:rFonts w:ascii="Times New Roman" w:hAnsi="Times New Roman" w:cs="Times New Roman"/>
          <w:b/>
          <w:sz w:val="24"/>
          <w:szCs w:val="24"/>
        </w:rPr>
        <w:t xml:space="preserve"> членове на</w:t>
      </w:r>
      <w:r>
        <w:rPr>
          <w:rFonts w:ascii="Times New Roman" w:hAnsi="Times New Roman" w:cs="Times New Roman"/>
          <w:b/>
          <w:sz w:val="24"/>
          <w:szCs w:val="24"/>
        </w:rPr>
        <w:t xml:space="preserve"> Съвета на директорите на „Холдинг Български държавни железници“ ЕАД, гр. София – двама представители на държавата</w:t>
      </w:r>
      <w:r>
        <w:rPr>
          <w:rFonts w:ascii="Times New Roman" w:hAnsi="Times New Roman" w:cs="Times New Roman"/>
          <w:b/>
          <w:sz w:val="24"/>
          <w:szCs w:val="24"/>
        </w:rPr>
        <w:t>, изготвен на основание чл. 46 от Правилника за прилагане на Закона за публичните предприятия</w:t>
      </w:r>
    </w:p>
    <w:p w:rsidR="00C627F9" w:rsidRDefault="00C627F9"/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56B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Ангел Георгиев Стоянов;</w:t>
      </w:r>
    </w:p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Христо Илиев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Георги Митков Павлов;</w:t>
      </w:r>
    </w:p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Христо Ангелов Драганов;</w:t>
      </w:r>
    </w:p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Александър Илиев Митрев;</w:t>
      </w:r>
    </w:p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Мартин Руменов Ангелов;</w:t>
      </w:r>
    </w:p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Антоанета Димитрова Кирова;</w:t>
      </w:r>
    </w:p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Виктор Николаев Налбантов;</w:t>
      </w:r>
    </w:p>
    <w:p w:rsidR="007162A5" w:rsidRPr="00E56B9D" w:rsidRDefault="007162A5" w:rsidP="007162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9. Екатерина Иванова Савова.</w:t>
      </w:r>
    </w:p>
    <w:p w:rsidR="007162A5" w:rsidRDefault="007162A5"/>
    <w:sectPr w:rsidR="0071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A5"/>
    <w:rsid w:val="007162A5"/>
    <w:rsid w:val="00C6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C559"/>
  <w15:chartTrackingRefBased/>
  <w15:docId w15:val="{4562EC72-9300-42A8-9A18-190AC695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1</cp:revision>
  <dcterms:created xsi:type="dcterms:W3CDTF">2024-01-15T15:15:00Z</dcterms:created>
  <dcterms:modified xsi:type="dcterms:W3CDTF">2024-01-15T15:18:00Z</dcterms:modified>
</cp:coreProperties>
</file>