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AF2C9" w14:textId="77777777" w:rsidR="005A0EFB" w:rsidRPr="00EE4B5B" w:rsidRDefault="00586EC0" w:rsidP="00932637">
      <w:pPr>
        <w:spacing w:after="0" w:line="240" w:lineRule="auto"/>
        <w:ind w:left="8508"/>
        <w:jc w:val="both"/>
        <w:rPr>
          <w:rFonts w:ascii="Times New Roman" w:hAnsi="Times New Roman" w:cs="Times New Roman"/>
          <w:b/>
          <w:sz w:val="24"/>
          <w:szCs w:val="24"/>
          <w:lang w:val="ru-RU"/>
        </w:rPr>
      </w:pPr>
      <w:r w:rsidRPr="005F7F5B">
        <w:rPr>
          <w:rFonts w:ascii="Times New Roman" w:hAnsi="Times New Roman" w:cs="Times New Roman"/>
          <w:b/>
          <w:sz w:val="24"/>
          <w:szCs w:val="24"/>
        </w:rPr>
        <w:t>Проект!</w:t>
      </w:r>
      <w:r w:rsidR="004C3D2C" w:rsidRPr="00EE4B5B">
        <w:rPr>
          <w:rFonts w:ascii="Times New Roman" w:hAnsi="Times New Roman" w:cs="Times New Roman"/>
          <w:b/>
          <w:sz w:val="24"/>
          <w:szCs w:val="24"/>
          <w:lang w:val="ru-RU"/>
        </w:rPr>
        <w:t xml:space="preserve"> </w:t>
      </w:r>
    </w:p>
    <w:p w14:paraId="5140FA3C" w14:textId="77777777" w:rsidR="00586EC0" w:rsidRPr="005F7F5B" w:rsidRDefault="00586EC0" w:rsidP="00682224">
      <w:pPr>
        <w:spacing w:after="0" w:line="240" w:lineRule="auto"/>
        <w:jc w:val="both"/>
        <w:rPr>
          <w:rFonts w:ascii="Times New Roman" w:hAnsi="Times New Roman" w:cs="Times New Roman"/>
          <w:b/>
          <w:sz w:val="24"/>
          <w:szCs w:val="24"/>
        </w:rPr>
      </w:pPr>
    </w:p>
    <w:p w14:paraId="44CCBB3E" w14:textId="77777777" w:rsidR="007150B1" w:rsidRPr="00EE4B5B" w:rsidRDefault="00586EC0" w:rsidP="007752A0">
      <w:pPr>
        <w:spacing w:after="0" w:line="240" w:lineRule="auto"/>
        <w:jc w:val="both"/>
        <w:rPr>
          <w:rFonts w:ascii="Times New Roman" w:hAnsi="Times New Roman" w:cs="Times New Roman"/>
          <w:i/>
          <w:sz w:val="24"/>
          <w:szCs w:val="24"/>
          <w:lang w:val="ru-RU"/>
        </w:rPr>
      </w:pPr>
      <w:r w:rsidRPr="005F7F5B">
        <w:rPr>
          <w:rFonts w:ascii="Times New Roman" w:hAnsi="Times New Roman" w:cs="Times New Roman"/>
          <w:b/>
          <w:sz w:val="24"/>
          <w:szCs w:val="24"/>
        </w:rPr>
        <w:t xml:space="preserve">Наредба за изменение и допълнение на </w:t>
      </w:r>
      <w:r w:rsidR="004C3D2C" w:rsidRPr="005F7F5B">
        <w:rPr>
          <w:rFonts w:ascii="Times New Roman" w:hAnsi="Times New Roman" w:cs="Times New Roman"/>
          <w:b/>
          <w:bCs/>
          <w:sz w:val="24"/>
          <w:szCs w:val="24"/>
          <w:lang w:val="x-none"/>
        </w:rPr>
        <w:t>Наредба</w:t>
      </w:r>
      <w:r w:rsidR="00D62AE8" w:rsidRPr="005F7F5B">
        <w:rPr>
          <w:rFonts w:ascii="Times New Roman" w:hAnsi="Times New Roman" w:cs="Times New Roman"/>
          <w:b/>
          <w:bCs/>
          <w:sz w:val="24"/>
          <w:szCs w:val="24"/>
          <w:lang w:val="x-none"/>
        </w:rPr>
        <w:t xml:space="preserve"> № 59 от 5.12.2006 г. за управление на безопасността в железопътния транспорт</w:t>
      </w:r>
      <w:r w:rsidR="004C3D2C" w:rsidRPr="00EE4B5B">
        <w:rPr>
          <w:rFonts w:ascii="Times New Roman" w:hAnsi="Times New Roman" w:cs="Times New Roman"/>
          <w:b/>
          <w:bCs/>
          <w:sz w:val="24"/>
          <w:szCs w:val="24"/>
          <w:lang w:val="ru-RU"/>
        </w:rPr>
        <w:t xml:space="preserve"> </w:t>
      </w:r>
      <w:r w:rsidR="004C3D2C" w:rsidRPr="00EE4B5B">
        <w:rPr>
          <w:rFonts w:ascii="Times New Roman" w:hAnsi="Times New Roman" w:cs="Times New Roman"/>
          <w:bCs/>
          <w:i/>
          <w:sz w:val="24"/>
          <w:szCs w:val="24"/>
          <w:lang w:val="ru-RU"/>
        </w:rPr>
        <w:t>(</w:t>
      </w:r>
      <w:r w:rsidR="004C3D2C">
        <w:rPr>
          <w:rFonts w:ascii="Times New Roman" w:hAnsi="Times New Roman" w:cs="Times New Roman"/>
          <w:bCs/>
          <w:i/>
          <w:sz w:val="24"/>
          <w:szCs w:val="24"/>
        </w:rPr>
        <w:t>о</w:t>
      </w:r>
      <w:proofErr w:type="spellStart"/>
      <w:r w:rsidR="00D62AE8" w:rsidRPr="005F7F5B">
        <w:rPr>
          <w:rFonts w:ascii="Times New Roman" w:hAnsi="Times New Roman" w:cs="Times New Roman"/>
          <w:bCs/>
          <w:i/>
          <w:sz w:val="24"/>
          <w:szCs w:val="24"/>
          <w:lang w:val="x-none"/>
        </w:rPr>
        <w:t>бн</w:t>
      </w:r>
      <w:proofErr w:type="spellEnd"/>
      <w:r w:rsidR="00D62AE8" w:rsidRPr="005F7F5B">
        <w:rPr>
          <w:rFonts w:ascii="Times New Roman" w:hAnsi="Times New Roman" w:cs="Times New Roman"/>
          <w:bCs/>
          <w:i/>
          <w:sz w:val="24"/>
          <w:szCs w:val="24"/>
          <w:lang w:val="x-none"/>
        </w:rPr>
        <w:t xml:space="preserve">., ДВ, бр. 102 от 2006 г., изм., бр. 88 от 2007 г., изм. и доп., бр. 47 </w:t>
      </w:r>
      <w:r w:rsidR="007752A0" w:rsidRPr="005F7F5B">
        <w:rPr>
          <w:rFonts w:ascii="Times New Roman" w:hAnsi="Times New Roman" w:cs="Times New Roman"/>
          <w:bCs/>
          <w:i/>
          <w:sz w:val="24"/>
          <w:szCs w:val="24"/>
        </w:rPr>
        <w:t>и бр. 10</w:t>
      </w:r>
      <w:r w:rsidR="00F457FA" w:rsidRPr="00EE4B5B">
        <w:rPr>
          <w:rFonts w:ascii="Times New Roman" w:hAnsi="Times New Roman" w:cs="Times New Roman"/>
          <w:bCs/>
          <w:i/>
          <w:sz w:val="24"/>
          <w:szCs w:val="24"/>
          <w:lang w:val="ru-RU"/>
        </w:rPr>
        <w:t>1</w:t>
      </w:r>
      <w:r w:rsidR="007752A0" w:rsidRPr="005F7F5B">
        <w:rPr>
          <w:rFonts w:ascii="Times New Roman" w:hAnsi="Times New Roman" w:cs="Times New Roman"/>
          <w:bCs/>
          <w:i/>
          <w:sz w:val="24"/>
          <w:szCs w:val="24"/>
        </w:rPr>
        <w:t xml:space="preserve"> </w:t>
      </w:r>
      <w:r w:rsidR="00D62AE8" w:rsidRPr="005F7F5B">
        <w:rPr>
          <w:rFonts w:ascii="Times New Roman" w:hAnsi="Times New Roman" w:cs="Times New Roman"/>
          <w:bCs/>
          <w:i/>
          <w:sz w:val="24"/>
          <w:szCs w:val="24"/>
          <w:lang w:val="x-none"/>
        </w:rPr>
        <w:t>от 2010 г., бр. 28 от 2012 г., бр. 47 от 2013 г., бр. 58 от 2015 г., бр. 29 от 2018 г.</w:t>
      </w:r>
      <w:r w:rsidR="004C3D2C" w:rsidRPr="00EE4B5B">
        <w:rPr>
          <w:rFonts w:ascii="Times New Roman" w:hAnsi="Times New Roman" w:cs="Times New Roman"/>
          <w:bCs/>
          <w:i/>
          <w:sz w:val="24"/>
          <w:szCs w:val="24"/>
          <w:lang w:val="ru-RU"/>
        </w:rPr>
        <w:t>)</w:t>
      </w:r>
    </w:p>
    <w:p w14:paraId="7D38257E" w14:textId="77777777" w:rsidR="00586EC0" w:rsidRPr="005F7F5B" w:rsidRDefault="00586EC0" w:rsidP="00682224">
      <w:pPr>
        <w:spacing w:after="0" w:line="240" w:lineRule="auto"/>
        <w:jc w:val="both"/>
        <w:rPr>
          <w:rFonts w:ascii="Times New Roman" w:hAnsi="Times New Roman" w:cs="Times New Roman"/>
          <w:b/>
          <w:sz w:val="24"/>
          <w:szCs w:val="24"/>
        </w:rPr>
      </w:pPr>
    </w:p>
    <w:p w14:paraId="6E034928" w14:textId="77777777" w:rsidR="005B1368" w:rsidRPr="005F7F5B" w:rsidRDefault="009F38C4" w:rsidP="00682224">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b/>
          <w:sz w:val="24"/>
          <w:szCs w:val="24"/>
        </w:rPr>
        <w:t xml:space="preserve">§ 1. </w:t>
      </w:r>
      <w:r w:rsidRPr="005F7F5B">
        <w:rPr>
          <w:rFonts w:ascii="Times New Roman" w:hAnsi="Times New Roman" w:cs="Times New Roman"/>
          <w:sz w:val="24"/>
          <w:szCs w:val="24"/>
        </w:rPr>
        <w:t xml:space="preserve">В чл. </w:t>
      </w:r>
      <w:r w:rsidR="00D62AE8" w:rsidRPr="005F7F5B">
        <w:rPr>
          <w:rFonts w:ascii="Times New Roman" w:hAnsi="Times New Roman" w:cs="Times New Roman"/>
          <w:sz w:val="24"/>
          <w:szCs w:val="24"/>
        </w:rPr>
        <w:t>1</w:t>
      </w:r>
      <w:r w:rsidR="005B1368" w:rsidRPr="005F7F5B">
        <w:rPr>
          <w:rFonts w:ascii="Times New Roman" w:hAnsi="Times New Roman" w:cs="Times New Roman"/>
          <w:sz w:val="24"/>
          <w:szCs w:val="24"/>
        </w:rPr>
        <w:t xml:space="preserve"> се правят следните изменения и допълнения:</w:t>
      </w:r>
    </w:p>
    <w:p w14:paraId="0F1A8370" w14:textId="77777777" w:rsidR="00A15E30" w:rsidRPr="004B5E33" w:rsidRDefault="00A15E30" w:rsidP="005F5F9A">
      <w:pPr>
        <w:pStyle w:val="ListParagraph"/>
        <w:numPr>
          <w:ilvl w:val="0"/>
          <w:numId w:val="27"/>
        </w:numPr>
        <w:spacing w:after="0" w:line="240" w:lineRule="auto"/>
        <w:ind w:left="0" w:firstLine="982"/>
        <w:jc w:val="both"/>
        <w:rPr>
          <w:rFonts w:ascii="Times New Roman" w:hAnsi="Times New Roman" w:cs="Times New Roman"/>
          <w:sz w:val="24"/>
          <w:szCs w:val="24"/>
        </w:rPr>
      </w:pPr>
      <w:r w:rsidRPr="004B5E33">
        <w:rPr>
          <w:rFonts w:ascii="Times New Roman" w:hAnsi="Times New Roman" w:cs="Times New Roman"/>
          <w:sz w:val="24"/>
          <w:szCs w:val="24"/>
        </w:rPr>
        <w:t xml:space="preserve">В т. 1 </w:t>
      </w:r>
      <w:r w:rsidR="004C3D2C">
        <w:rPr>
          <w:rFonts w:ascii="Times New Roman" w:hAnsi="Times New Roman" w:cs="Times New Roman"/>
          <w:sz w:val="24"/>
          <w:szCs w:val="24"/>
        </w:rPr>
        <w:t xml:space="preserve">след </w:t>
      </w:r>
      <w:r w:rsidRPr="004B5E33">
        <w:rPr>
          <w:rFonts w:ascii="Times New Roman" w:hAnsi="Times New Roman" w:cs="Times New Roman"/>
          <w:sz w:val="24"/>
          <w:szCs w:val="24"/>
        </w:rPr>
        <w:t>думата „</w:t>
      </w:r>
      <w:r w:rsidR="004C3D2C">
        <w:rPr>
          <w:rFonts w:ascii="Times New Roman" w:hAnsi="Times New Roman" w:cs="Times New Roman"/>
          <w:sz w:val="24"/>
          <w:szCs w:val="24"/>
        </w:rPr>
        <w:t>регулиране</w:t>
      </w:r>
      <w:r w:rsidRPr="004B5E33">
        <w:rPr>
          <w:rFonts w:ascii="Times New Roman" w:hAnsi="Times New Roman" w:cs="Times New Roman"/>
          <w:sz w:val="24"/>
          <w:szCs w:val="24"/>
        </w:rPr>
        <w:t xml:space="preserve">“ се </w:t>
      </w:r>
      <w:r w:rsidR="00BD379A" w:rsidRPr="004B5E33">
        <w:rPr>
          <w:rFonts w:ascii="Times New Roman" w:hAnsi="Times New Roman" w:cs="Times New Roman"/>
          <w:sz w:val="24"/>
          <w:szCs w:val="24"/>
        </w:rPr>
        <w:t>поставя</w:t>
      </w:r>
      <w:r w:rsidRPr="004B5E33">
        <w:rPr>
          <w:rFonts w:ascii="Times New Roman" w:hAnsi="Times New Roman" w:cs="Times New Roman"/>
          <w:sz w:val="24"/>
          <w:szCs w:val="24"/>
        </w:rPr>
        <w:t xml:space="preserve"> </w:t>
      </w:r>
      <w:r w:rsidR="004C3D2C">
        <w:rPr>
          <w:rFonts w:ascii="Times New Roman" w:hAnsi="Times New Roman" w:cs="Times New Roman"/>
          <w:sz w:val="24"/>
          <w:szCs w:val="24"/>
        </w:rPr>
        <w:t xml:space="preserve">запетая и се добавя </w:t>
      </w:r>
      <w:r w:rsidRPr="004B5E33">
        <w:rPr>
          <w:rFonts w:ascii="Times New Roman" w:hAnsi="Times New Roman" w:cs="Times New Roman"/>
          <w:sz w:val="24"/>
          <w:szCs w:val="24"/>
        </w:rPr>
        <w:t>„</w:t>
      </w:r>
      <w:r w:rsidR="007F3024">
        <w:rPr>
          <w:rFonts w:ascii="Times New Roman" w:hAnsi="Times New Roman" w:cs="Times New Roman"/>
          <w:sz w:val="24"/>
          <w:szCs w:val="24"/>
        </w:rPr>
        <w:t>надзор“.</w:t>
      </w:r>
    </w:p>
    <w:p w14:paraId="07311591" w14:textId="77777777" w:rsidR="00C40970" w:rsidRPr="004B5E33" w:rsidRDefault="00A15E30" w:rsidP="005F5F9A">
      <w:pPr>
        <w:pStyle w:val="ListParagraph"/>
        <w:numPr>
          <w:ilvl w:val="0"/>
          <w:numId w:val="27"/>
        </w:numPr>
        <w:spacing w:after="0" w:line="240" w:lineRule="auto"/>
        <w:ind w:left="0" w:firstLine="982"/>
        <w:jc w:val="both"/>
        <w:rPr>
          <w:rFonts w:ascii="Times New Roman" w:hAnsi="Times New Roman" w:cs="Times New Roman"/>
          <w:sz w:val="24"/>
          <w:szCs w:val="24"/>
        </w:rPr>
      </w:pPr>
      <w:r w:rsidRPr="004B5E33">
        <w:rPr>
          <w:rFonts w:ascii="Times New Roman" w:hAnsi="Times New Roman" w:cs="Times New Roman"/>
          <w:sz w:val="24"/>
          <w:szCs w:val="24"/>
        </w:rPr>
        <w:t xml:space="preserve">В </w:t>
      </w:r>
      <w:r w:rsidR="00D62AE8" w:rsidRPr="004B5E33">
        <w:rPr>
          <w:rFonts w:ascii="Times New Roman" w:hAnsi="Times New Roman" w:cs="Times New Roman"/>
          <w:sz w:val="24"/>
          <w:szCs w:val="24"/>
        </w:rPr>
        <w:t>точка 3 преди думите „</w:t>
      </w:r>
      <w:r w:rsidR="00D62AE8" w:rsidRPr="004B5E33">
        <w:rPr>
          <w:rFonts w:ascii="Times New Roman" w:hAnsi="Times New Roman" w:cs="Times New Roman"/>
          <w:sz w:val="24"/>
          <w:szCs w:val="24"/>
          <w:lang w:val="x-none"/>
        </w:rPr>
        <w:t>сертификат за безопасност</w:t>
      </w:r>
      <w:r w:rsidR="00D62AE8" w:rsidRPr="004B5E33">
        <w:rPr>
          <w:rFonts w:ascii="Times New Roman" w:hAnsi="Times New Roman" w:cs="Times New Roman"/>
          <w:sz w:val="24"/>
          <w:szCs w:val="24"/>
        </w:rPr>
        <w:t xml:space="preserve">“ </w:t>
      </w:r>
      <w:r w:rsidR="00A60DAD" w:rsidRPr="004B5E33">
        <w:rPr>
          <w:rFonts w:ascii="Times New Roman" w:hAnsi="Times New Roman" w:cs="Times New Roman"/>
          <w:sz w:val="24"/>
          <w:szCs w:val="24"/>
        </w:rPr>
        <w:t>се добавя „единен“</w:t>
      </w:r>
      <w:r w:rsidR="007F3024">
        <w:rPr>
          <w:rFonts w:ascii="Times New Roman" w:hAnsi="Times New Roman" w:cs="Times New Roman"/>
          <w:sz w:val="24"/>
          <w:szCs w:val="24"/>
        </w:rPr>
        <w:t>.</w:t>
      </w:r>
    </w:p>
    <w:p w14:paraId="0114FFCC" w14:textId="77777777" w:rsidR="00A15E30" w:rsidRPr="004B5E33" w:rsidRDefault="00A15E30" w:rsidP="005F5F9A">
      <w:pPr>
        <w:pStyle w:val="ListParagraph"/>
        <w:numPr>
          <w:ilvl w:val="0"/>
          <w:numId w:val="27"/>
        </w:numPr>
        <w:spacing w:after="0" w:line="240" w:lineRule="auto"/>
        <w:ind w:left="0" w:firstLine="982"/>
        <w:jc w:val="both"/>
        <w:rPr>
          <w:rFonts w:ascii="Times New Roman" w:hAnsi="Times New Roman" w:cs="Times New Roman"/>
          <w:sz w:val="24"/>
          <w:szCs w:val="24"/>
        </w:rPr>
      </w:pPr>
      <w:r w:rsidRPr="004B5E33">
        <w:rPr>
          <w:rFonts w:ascii="Times New Roman" w:hAnsi="Times New Roman" w:cs="Times New Roman"/>
          <w:sz w:val="24"/>
          <w:szCs w:val="24"/>
        </w:rPr>
        <w:t xml:space="preserve">В т. 6 </w:t>
      </w:r>
      <w:r w:rsidR="00F457FA">
        <w:rPr>
          <w:rFonts w:ascii="Times New Roman" w:hAnsi="Times New Roman" w:cs="Times New Roman"/>
          <w:sz w:val="24"/>
          <w:szCs w:val="24"/>
        </w:rPr>
        <w:t>накрая на текста</w:t>
      </w:r>
      <w:r w:rsidRPr="004B5E33">
        <w:rPr>
          <w:rFonts w:ascii="Times New Roman" w:hAnsi="Times New Roman" w:cs="Times New Roman"/>
          <w:sz w:val="24"/>
          <w:szCs w:val="24"/>
        </w:rPr>
        <w:t xml:space="preserve"> се поставя запетая и се добавя „изменението или отмяната им в съответствие с общите критерии за безопасност (ОКБ) и общите методи за безопасност (ОМБ), </w:t>
      </w:r>
      <w:r w:rsidR="007F3024">
        <w:rPr>
          <w:rFonts w:ascii="Times New Roman" w:hAnsi="Times New Roman" w:cs="Times New Roman"/>
          <w:sz w:val="24"/>
          <w:szCs w:val="24"/>
        </w:rPr>
        <w:t>приети от Европейската комисия“.</w:t>
      </w:r>
    </w:p>
    <w:p w14:paraId="1DA5D75B" w14:textId="77777777" w:rsidR="00A15E30" w:rsidRPr="004B5E33" w:rsidRDefault="001B12BC" w:rsidP="005F5F9A">
      <w:pPr>
        <w:pStyle w:val="ListParagraph"/>
        <w:numPr>
          <w:ilvl w:val="0"/>
          <w:numId w:val="27"/>
        </w:numPr>
        <w:spacing w:after="0" w:line="240" w:lineRule="auto"/>
        <w:ind w:left="0" w:firstLine="982"/>
        <w:jc w:val="both"/>
        <w:rPr>
          <w:rFonts w:ascii="Times New Roman" w:hAnsi="Times New Roman" w:cs="Times New Roman"/>
          <w:sz w:val="24"/>
          <w:szCs w:val="24"/>
        </w:rPr>
      </w:pPr>
      <w:r w:rsidRPr="004B5E33">
        <w:rPr>
          <w:rFonts w:ascii="Times New Roman" w:hAnsi="Times New Roman" w:cs="Times New Roman"/>
          <w:sz w:val="24"/>
          <w:szCs w:val="24"/>
        </w:rPr>
        <w:t xml:space="preserve">В т. 9 </w:t>
      </w:r>
      <w:r w:rsidR="00F457FA">
        <w:rPr>
          <w:rFonts w:ascii="Times New Roman" w:hAnsi="Times New Roman" w:cs="Times New Roman"/>
          <w:sz w:val="24"/>
          <w:szCs w:val="24"/>
        </w:rPr>
        <w:t>накрая на текста</w:t>
      </w:r>
      <w:r w:rsidRPr="004B5E33">
        <w:rPr>
          <w:rFonts w:ascii="Times New Roman" w:hAnsi="Times New Roman" w:cs="Times New Roman"/>
          <w:sz w:val="24"/>
          <w:szCs w:val="24"/>
        </w:rPr>
        <w:t xml:space="preserve"> се добавя „и на сертификат на лице, което изпълнява функции по поддържането на превозни средства“.</w:t>
      </w:r>
    </w:p>
    <w:p w14:paraId="7E4371E8" w14:textId="77777777" w:rsidR="002E1217" w:rsidRPr="005F7F5B" w:rsidRDefault="002E1217" w:rsidP="00682224">
      <w:pPr>
        <w:spacing w:after="0" w:line="240" w:lineRule="auto"/>
        <w:ind w:firstLine="993"/>
        <w:jc w:val="both"/>
        <w:rPr>
          <w:rFonts w:ascii="Times New Roman" w:hAnsi="Times New Roman" w:cs="Times New Roman"/>
          <w:sz w:val="24"/>
          <w:szCs w:val="24"/>
        </w:rPr>
      </w:pPr>
    </w:p>
    <w:p w14:paraId="7C75D14B" w14:textId="77777777" w:rsidR="007B3B1D" w:rsidRPr="009321DC" w:rsidRDefault="007B3B1D" w:rsidP="009321DC">
      <w:pPr>
        <w:spacing w:after="0" w:line="240" w:lineRule="auto"/>
        <w:ind w:firstLine="567"/>
        <w:jc w:val="both"/>
        <w:rPr>
          <w:rFonts w:ascii="Times New Roman" w:hAnsi="Times New Roman" w:cs="Times New Roman"/>
          <w:bCs/>
          <w:sz w:val="24"/>
          <w:szCs w:val="24"/>
        </w:rPr>
      </w:pPr>
      <w:r w:rsidRPr="009321DC">
        <w:rPr>
          <w:rFonts w:ascii="Times New Roman" w:hAnsi="Times New Roman" w:cs="Times New Roman"/>
          <w:b/>
          <w:sz w:val="24"/>
          <w:szCs w:val="24"/>
        </w:rPr>
        <w:t xml:space="preserve">§ 2. </w:t>
      </w:r>
      <w:r w:rsidRPr="009321DC">
        <w:rPr>
          <w:rFonts w:ascii="Times New Roman" w:hAnsi="Times New Roman" w:cs="Times New Roman"/>
          <w:bCs/>
          <w:sz w:val="24"/>
          <w:szCs w:val="24"/>
        </w:rPr>
        <w:t xml:space="preserve">В чл. 2 </w:t>
      </w:r>
      <w:r w:rsidR="009321DC" w:rsidRPr="009321DC">
        <w:rPr>
          <w:rFonts w:ascii="Times New Roman" w:hAnsi="Times New Roman" w:cs="Times New Roman"/>
          <w:bCs/>
          <w:sz w:val="24"/>
          <w:szCs w:val="24"/>
        </w:rPr>
        <w:t xml:space="preserve">ал. 2 </w:t>
      </w:r>
      <w:r w:rsidRPr="009321DC">
        <w:rPr>
          <w:rFonts w:ascii="Times New Roman" w:hAnsi="Times New Roman" w:cs="Times New Roman"/>
          <w:bCs/>
          <w:sz w:val="24"/>
          <w:szCs w:val="24"/>
        </w:rPr>
        <w:t>думите „издадени от тях инструкции, съгласувани с Изпълнителна агенция „Железопътна администрация“ се заменят с „инструкции, издадени и съгласувани по реда на чл. 3 от Наредба № 58 от 2.08.2006 г. за правилата за техническата експлоатация, движението на влаковете и сигнализацията в железопътния транспорт (</w:t>
      </w:r>
      <w:proofErr w:type="spellStart"/>
      <w:r w:rsidR="00F457FA">
        <w:rPr>
          <w:rFonts w:ascii="Times New Roman" w:hAnsi="Times New Roman" w:cs="Times New Roman"/>
          <w:bCs/>
          <w:sz w:val="24"/>
          <w:szCs w:val="24"/>
        </w:rPr>
        <w:t>о</w:t>
      </w:r>
      <w:r w:rsidRPr="009321DC">
        <w:rPr>
          <w:rFonts w:ascii="Times New Roman" w:hAnsi="Times New Roman" w:cs="Times New Roman"/>
          <w:bCs/>
          <w:sz w:val="24"/>
          <w:szCs w:val="24"/>
        </w:rPr>
        <w:t>бн</w:t>
      </w:r>
      <w:proofErr w:type="spellEnd"/>
      <w:r w:rsidRPr="009321DC">
        <w:rPr>
          <w:rFonts w:ascii="Times New Roman" w:hAnsi="Times New Roman" w:cs="Times New Roman"/>
          <w:bCs/>
          <w:sz w:val="24"/>
          <w:szCs w:val="24"/>
        </w:rPr>
        <w:t>., ДВ, бр. 73 от 2006 г</w:t>
      </w:r>
      <w:r w:rsidRPr="00F457FA">
        <w:rPr>
          <w:rFonts w:ascii="Times New Roman" w:hAnsi="Times New Roman" w:cs="Times New Roman"/>
          <w:bCs/>
          <w:sz w:val="24"/>
          <w:szCs w:val="24"/>
        </w:rPr>
        <w:t>.) (Наредба № 58)“</w:t>
      </w:r>
      <w:r w:rsidR="007F52A1" w:rsidRPr="00F457FA">
        <w:rPr>
          <w:rFonts w:ascii="Times New Roman" w:hAnsi="Times New Roman" w:cs="Times New Roman"/>
          <w:bCs/>
          <w:sz w:val="24"/>
          <w:szCs w:val="24"/>
        </w:rPr>
        <w:t>.</w:t>
      </w:r>
    </w:p>
    <w:p w14:paraId="4EEB2427" w14:textId="77777777" w:rsidR="007B3B1D" w:rsidRPr="005F7F5B" w:rsidRDefault="007B3B1D" w:rsidP="00682224">
      <w:pPr>
        <w:spacing w:after="0" w:line="240" w:lineRule="auto"/>
        <w:ind w:firstLine="567"/>
        <w:jc w:val="both"/>
        <w:rPr>
          <w:rFonts w:ascii="Times New Roman" w:hAnsi="Times New Roman" w:cs="Times New Roman"/>
          <w:b/>
          <w:sz w:val="24"/>
          <w:szCs w:val="24"/>
        </w:rPr>
      </w:pPr>
    </w:p>
    <w:p w14:paraId="2DD6DA64" w14:textId="77777777" w:rsidR="009E7714" w:rsidRPr="00494297" w:rsidRDefault="009E7714" w:rsidP="00A303F1">
      <w:pPr>
        <w:spacing w:after="0" w:line="240" w:lineRule="auto"/>
        <w:ind w:firstLine="567"/>
        <w:jc w:val="both"/>
        <w:rPr>
          <w:rFonts w:ascii="Times New Roman" w:hAnsi="Times New Roman" w:cs="Times New Roman"/>
          <w:bCs/>
          <w:sz w:val="24"/>
          <w:szCs w:val="24"/>
        </w:rPr>
      </w:pPr>
      <w:r w:rsidRPr="00494297">
        <w:rPr>
          <w:rFonts w:ascii="Times New Roman" w:hAnsi="Times New Roman" w:cs="Times New Roman"/>
          <w:b/>
          <w:sz w:val="24"/>
          <w:szCs w:val="24"/>
        </w:rPr>
        <w:t xml:space="preserve">§ 3. </w:t>
      </w:r>
      <w:r w:rsidRPr="00494297">
        <w:rPr>
          <w:rFonts w:ascii="Times New Roman" w:hAnsi="Times New Roman" w:cs="Times New Roman"/>
          <w:bCs/>
          <w:sz w:val="24"/>
          <w:szCs w:val="24"/>
        </w:rPr>
        <w:t>В чл. 5 се правят следните изменения и допълнения:</w:t>
      </w:r>
    </w:p>
    <w:p w14:paraId="2684E939" w14:textId="77777777" w:rsidR="007F52A1" w:rsidRDefault="00F457FA" w:rsidP="000C2931">
      <w:pPr>
        <w:pStyle w:val="ListParagraph"/>
        <w:numPr>
          <w:ilvl w:val="0"/>
          <w:numId w:val="31"/>
        </w:numPr>
        <w:spacing w:after="0" w:line="240" w:lineRule="auto"/>
        <w:ind w:left="0" w:firstLine="927"/>
        <w:jc w:val="both"/>
        <w:rPr>
          <w:rFonts w:ascii="Times New Roman" w:hAnsi="Times New Roman" w:cs="Times New Roman"/>
          <w:bCs/>
          <w:sz w:val="24"/>
          <w:szCs w:val="24"/>
        </w:rPr>
      </w:pPr>
      <w:r>
        <w:rPr>
          <w:rFonts w:ascii="Times New Roman" w:hAnsi="Times New Roman" w:cs="Times New Roman"/>
          <w:bCs/>
          <w:sz w:val="24"/>
          <w:szCs w:val="24"/>
        </w:rPr>
        <w:t>Алинея</w:t>
      </w:r>
      <w:r w:rsidR="007F52A1">
        <w:rPr>
          <w:rFonts w:ascii="Times New Roman" w:hAnsi="Times New Roman" w:cs="Times New Roman"/>
          <w:bCs/>
          <w:sz w:val="24"/>
          <w:szCs w:val="24"/>
        </w:rPr>
        <w:t xml:space="preserve"> 2</w:t>
      </w:r>
      <w:r>
        <w:rPr>
          <w:rFonts w:ascii="Times New Roman" w:hAnsi="Times New Roman" w:cs="Times New Roman"/>
          <w:bCs/>
          <w:sz w:val="24"/>
          <w:szCs w:val="24"/>
        </w:rPr>
        <w:t xml:space="preserve"> се изменя така</w:t>
      </w:r>
      <w:r w:rsidR="007F52A1">
        <w:rPr>
          <w:rFonts w:ascii="Times New Roman" w:hAnsi="Times New Roman" w:cs="Times New Roman"/>
          <w:bCs/>
          <w:sz w:val="24"/>
          <w:szCs w:val="24"/>
        </w:rPr>
        <w:t>:</w:t>
      </w:r>
    </w:p>
    <w:p w14:paraId="53F400B4" w14:textId="77777777" w:rsidR="009E7714" w:rsidRPr="000C2931" w:rsidRDefault="00F457FA" w:rsidP="00932637">
      <w:pPr>
        <w:pStyle w:val="ListParagraph"/>
        <w:spacing w:after="0" w:line="240" w:lineRule="auto"/>
        <w:ind w:left="0" w:firstLine="927"/>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F457FA">
        <w:rPr>
          <w:rFonts w:ascii="Times New Roman" w:hAnsi="Times New Roman" w:cs="Times New Roman"/>
          <w:bCs/>
          <w:sz w:val="24"/>
          <w:szCs w:val="24"/>
        </w:rPr>
        <w:t>Безопасната експлоатация на железопътната система, контролът на рисковете, свързани с нея, и мерките за контрол на риска се осъществяват от управителите на железопътна инфраструктура и железопътните предприятия</w:t>
      </w:r>
      <w:r>
        <w:rPr>
          <w:rFonts w:ascii="Times New Roman" w:hAnsi="Times New Roman" w:cs="Times New Roman"/>
          <w:bCs/>
          <w:sz w:val="24"/>
          <w:szCs w:val="24"/>
        </w:rPr>
        <w:t>,</w:t>
      </w:r>
      <w:r w:rsidRPr="00F457FA">
        <w:rPr>
          <w:rFonts w:ascii="Times New Roman" w:hAnsi="Times New Roman" w:cs="Times New Roman"/>
          <w:bCs/>
          <w:sz w:val="24"/>
          <w:szCs w:val="24"/>
        </w:rPr>
        <w:t xml:space="preserve"> </w:t>
      </w:r>
      <w:r w:rsidR="007F52A1" w:rsidRPr="000C2931">
        <w:rPr>
          <w:rFonts w:ascii="Times New Roman" w:hAnsi="Times New Roman" w:cs="Times New Roman"/>
          <w:bCs/>
          <w:sz w:val="24"/>
          <w:szCs w:val="24"/>
        </w:rPr>
        <w:t>които в съответствие с правомощията си:</w:t>
      </w:r>
    </w:p>
    <w:p w14:paraId="52CBE0CA" w14:textId="77777777" w:rsidR="009E7714" w:rsidRPr="000C2931" w:rsidRDefault="007F52A1" w:rsidP="00074579">
      <w:pPr>
        <w:tabs>
          <w:tab w:val="left" w:pos="1701"/>
        </w:tabs>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1. в</w:t>
      </w:r>
      <w:r w:rsidR="009E7714" w:rsidRPr="000C2931">
        <w:rPr>
          <w:rFonts w:ascii="Times New Roman" w:hAnsi="Times New Roman" w:cs="Times New Roman"/>
          <w:bCs/>
          <w:sz w:val="24"/>
          <w:szCs w:val="24"/>
        </w:rPr>
        <w:t>ъвежда</w:t>
      </w:r>
      <w:r w:rsidR="00036F4D" w:rsidRPr="000C2931">
        <w:rPr>
          <w:rFonts w:ascii="Times New Roman" w:hAnsi="Times New Roman" w:cs="Times New Roman"/>
          <w:bCs/>
          <w:sz w:val="24"/>
          <w:szCs w:val="24"/>
        </w:rPr>
        <w:t>т</w:t>
      </w:r>
      <w:r w:rsidR="009E7714" w:rsidRPr="000C2931">
        <w:rPr>
          <w:rFonts w:ascii="Times New Roman" w:hAnsi="Times New Roman" w:cs="Times New Roman"/>
          <w:bCs/>
          <w:sz w:val="24"/>
          <w:szCs w:val="24"/>
        </w:rPr>
        <w:t xml:space="preserve"> необходимите мерки за </w:t>
      </w:r>
      <w:r w:rsidR="00993B74" w:rsidRPr="000C2931">
        <w:rPr>
          <w:rFonts w:ascii="Times New Roman" w:hAnsi="Times New Roman" w:cs="Times New Roman"/>
          <w:bCs/>
          <w:sz w:val="24"/>
          <w:szCs w:val="24"/>
        </w:rPr>
        <w:t>контрол</w:t>
      </w:r>
      <w:r w:rsidR="009E7714" w:rsidRPr="000C2931">
        <w:rPr>
          <w:rFonts w:ascii="Times New Roman" w:hAnsi="Times New Roman" w:cs="Times New Roman"/>
          <w:bCs/>
          <w:sz w:val="24"/>
          <w:szCs w:val="24"/>
        </w:rPr>
        <w:t xml:space="preserve"> на риска, посочени в чл. 13, ал. 2, т. 1, когато е подходящо – в сътрудничество помежду си;</w:t>
      </w:r>
    </w:p>
    <w:p w14:paraId="727B98B2" w14:textId="77777777" w:rsidR="009E7714" w:rsidRPr="000C2931" w:rsidRDefault="007F52A1" w:rsidP="000C2931">
      <w:pPr>
        <w:tabs>
          <w:tab w:val="left" w:pos="1701"/>
        </w:tabs>
        <w:spacing w:after="0" w:line="240" w:lineRule="auto"/>
        <w:ind w:left="1418"/>
        <w:jc w:val="both"/>
        <w:rPr>
          <w:rFonts w:ascii="Times New Roman" w:hAnsi="Times New Roman" w:cs="Times New Roman"/>
          <w:bCs/>
          <w:sz w:val="24"/>
          <w:szCs w:val="24"/>
        </w:rPr>
      </w:pPr>
      <w:r>
        <w:rPr>
          <w:rFonts w:ascii="Times New Roman" w:hAnsi="Times New Roman" w:cs="Times New Roman"/>
          <w:bCs/>
          <w:sz w:val="24"/>
          <w:szCs w:val="24"/>
        </w:rPr>
        <w:t>2. п</w:t>
      </w:r>
      <w:r w:rsidR="009E7714" w:rsidRPr="000C2931">
        <w:rPr>
          <w:rFonts w:ascii="Times New Roman" w:hAnsi="Times New Roman" w:cs="Times New Roman"/>
          <w:bCs/>
          <w:sz w:val="24"/>
          <w:szCs w:val="24"/>
        </w:rPr>
        <w:t>рилага</w:t>
      </w:r>
      <w:r w:rsidR="00036F4D" w:rsidRPr="000C2931">
        <w:rPr>
          <w:rFonts w:ascii="Times New Roman" w:hAnsi="Times New Roman" w:cs="Times New Roman"/>
          <w:bCs/>
          <w:sz w:val="24"/>
          <w:szCs w:val="24"/>
        </w:rPr>
        <w:t>т</w:t>
      </w:r>
      <w:r w:rsidR="00993B74" w:rsidRPr="000C2931">
        <w:rPr>
          <w:rFonts w:ascii="Times New Roman" w:hAnsi="Times New Roman" w:cs="Times New Roman"/>
          <w:bCs/>
          <w:sz w:val="24"/>
          <w:szCs w:val="24"/>
        </w:rPr>
        <w:t xml:space="preserve"> </w:t>
      </w:r>
      <w:r w:rsidR="009E7714" w:rsidRPr="000C2931">
        <w:rPr>
          <w:rFonts w:ascii="Times New Roman" w:hAnsi="Times New Roman" w:cs="Times New Roman"/>
          <w:bCs/>
          <w:sz w:val="24"/>
          <w:szCs w:val="24"/>
        </w:rPr>
        <w:t>правилата на Европейския съюз и националните правила;</w:t>
      </w:r>
    </w:p>
    <w:p w14:paraId="0A9DD369" w14:textId="77777777" w:rsidR="009E7714" w:rsidRPr="000C2931" w:rsidRDefault="007F52A1" w:rsidP="00074579">
      <w:pPr>
        <w:tabs>
          <w:tab w:val="left" w:pos="1701"/>
        </w:tabs>
        <w:spacing w:after="0" w:line="240" w:lineRule="auto"/>
        <w:ind w:firstLine="1418"/>
        <w:jc w:val="both"/>
        <w:rPr>
          <w:rFonts w:ascii="Times New Roman" w:hAnsi="Times New Roman" w:cs="Times New Roman"/>
          <w:bCs/>
          <w:sz w:val="24"/>
          <w:szCs w:val="24"/>
        </w:rPr>
      </w:pPr>
      <w:r>
        <w:rPr>
          <w:rFonts w:ascii="Times New Roman" w:hAnsi="Times New Roman" w:cs="Times New Roman"/>
          <w:bCs/>
          <w:sz w:val="24"/>
          <w:szCs w:val="24"/>
        </w:rPr>
        <w:t>3. с</w:t>
      </w:r>
      <w:r w:rsidR="009E7714" w:rsidRPr="000C2931">
        <w:rPr>
          <w:rFonts w:ascii="Times New Roman" w:hAnsi="Times New Roman" w:cs="Times New Roman"/>
          <w:bCs/>
          <w:sz w:val="24"/>
          <w:szCs w:val="24"/>
        </w:rPr>
        <w:t>ъздава</w:t>
      </w:r>
      <w:r w:rsidR="00036F4D" w:rsidRPr="000C2931">
        <w:rPr>
          <w:rFonts w:ascii="Times New Roman" w:hAnsi="Times New Roman" w:cs="Times New Roman"/>
          <w:bCs/>
          <w:sz w:val="24"/>
          <w:szCs w:val="24"/>
        </w:rPr>
        <w:t>т</w:t>
      </w:r>
      <w:r w:rsidR="00993B74" w:rsidRPr="000C2931">
        <w:rPr>
          <w:rFonts w:ascii="Times New Roman" w:hAnsi="Times New Roman" w:cs="Times New Roman"/>
          <w:bCs/>
          <w:sz w:val="24"/>
          <w:szCs w:val="24"/>
        </w:rPr>
        <w:t xml:space="preserve"> система</w:t>
      </w:r>
      <w:r w:rsidR="009E7714" w:rsidRPr="000C2931">
        <w:rPr>
          <w:rFonts w:ascii="Times New Roman" w:hAnsi="Times New Roman" w:cs="Times New Roman"/>
          <w:bCs/>
          <w:sz w:val="24"/>
          <w:szCs w:val="24"/>
        </w:rPr>
        <w:t xml:space="preserve"> за управление на безопасността в съответствие със Закона за железопътния транспорт и тази наредба.“</w:t>
      </w:r>
    </w:p>
    <w:p w14:paraId="63C4289A" w14:textId="77777777" w:rsidR="009E7714" w:rsidRPr="00494297" w:rsidRDefault="0071552E" w:rsidP="005162B9">
      <w:pPr>
        <w:pStyle w:val="ListParagraph"/>
        <w:numPr>
          <w:ilvl w:val="0"/>
          <w:numId w:val="33"/>
        </w:numPr>
        <w:spacing w:after="0" w:line="240" w:lineRule="auto"/>
        <w:jc w:val="both"/>
        <w:rPr>
          <w:rFonts w:ascii="Times New Roman" w:hAnsi="Times New Roman" w:cs="Times New Roman"/>
          <w:bCs/>
          <w:sz w:val="24"/>
          <w:szCs w:val="24"/>
        </w:rPr>
      </w:pPr>
      <w:r w:rsidRPr="00494297">
        <w:rPr>
          <w:rFonts w:ascii="Times New Roman" w:hAnsi="Times New Roman" w:cs="Times New Roman"/>
          <w:bCs/>
          <w:sz w:val="24"/>
          <w:szCs w:val="24"/>
        </w:rPr>
        <w:t>Създава се нова ал. 3:</w:t>
      </w:r>
    </w:p>
    <w:p w14:paraId="77568464" w14:textId="77777777" w:rsidR="006D4DEA" w:rsidRPr="00E51AE3" w:rsidRDefault="00AF4C8B" w:rsidP="00E51AE3">
      <w:pPr>
        <w:pStyle w:val="ListParagraph"/>
        <w:spacing w:after="0" w:line="240" w:lineRule="auto"/>
        <w:ind w:left="0" w:firstLine="993"/>
        <w:jc w:val="both"/>
        <w:rPr>
          <w:rFonts w:ascii="Times New Roman" w:hAnsi="Times New Roman" w:cs="Times New Roman"/>
          <w:bCs/>
          <w:sz w:val="24"/>
          <w:szCs w:val="24"/>
          <w:lang w:val="ru-RU"/>
        </w:rPr>
      </w:pPr>
      <w:r w:rsidRPr="00494297">
        <w:rPr>
          <w:rFonts w:ascii="Times New Roman" w:hAnsi="Times New Roman" w:cs="Times New Roman"/>
          <w:bCs/>
          <w:sz w:val="24"/>
          <w:szCs w:val="24"/>
        </w:rPr>
        <w:t xml:space="preserve">„(3) </w:t>
      </w:r>
      <w:r>
        <w:rPr>
          <w:rFonts w:ascii="Times New Roman" w:hAnsi="Times New Roman" w:cs="Times New Roman"/>
          <w:bCs/>
          <w:sz w:val="24"/>
          <w:szCs w:val="24"/>
        </w:rPr>
        <w:t>У</w:t>
      </w:r>
      <w:r w:rsidRPr="00494297">
        <w:rPr>
          <w:rFonts w:ascii="Times New Roman" w:hAnsi="Times New Roman" w:cs="Times New Roman"/>
          <w:bCs/>
          <w:sz w:val="24"/>
          <w:szCs w:val="24"/>
        </w:rPr>
        <w:t>правител</w:t>
      </w:r>
      <w:r>
        <w:rPr>
          <w:rFonts w:ascii="Times New Roman" w:hAnsi="Times New Roman" w:cs="Times New Roman"/>
          <w:bCs/>
          <w:sz w:val="24"/>
          <w:szCs w:val="24"/>
        </w:rPr>
        <w:t>я</w:t>
      </w:r>
      <w:r w:rsidRPr="00494297">
        <w:rPr>
          <w:rFonts w:ascii="Times New Roman" w:hAnsi="Times New Roman" w:cs="Times New Roman"/>
          <w:bCs/>
          <w:sz w:val="24"/>
          <w:szCs w:val="24"/>
        </w:rPr>
        <w:t xml:space="preserve"> на железопътна</w:t>
      </w:r>
      <w:r>
        <w:rPr>
          <w:rFonts w:ascii="Times New Roman" w:hAnsi="Times New Roman" w:cs="Times New Roman"/>
          <w:bCs/>
          <w:sz w:val="24"/>
          <w:szCs w:val="24"/>
        </w:rPr>
        <w:t>та</w:t>
      </w:r>
      <w:r w:rsidRPr="00494297">
        <w:rPr>
          <w:rFonts w:ascii="Times New Roman" w:hAnsi="Times New Roman" w:cs="Times New Roman"/>
          <w:bCs/>
          <w:sz w:val="24"/>
          <w:szCs w:val="24"/>
        </w:rPr>
        <w:t xml:space="preserve"> инфраструктура и железопътн</w:t>
      </w:r>
      <w:r>
        <w:rPr>
          <w:rFonts w:ascii="Times New Roman" w:hAnsi="Times New Roman" w:cs="Times New Roman"/>
          <w:bCs/>
          <w:sz w:val="24"/>
          <w:szCs w:val="24"/>
        </w:rPr>
        <w:t>ите</w:t>
      </w:r>
      <w:r w:rsidRPr="00494297">
        <w:rPr>
          <w:rFonts w:ascii="Times New Roman" w:hAnsi="Times New Roman" w:cs="Times New Roman"/>
          <w:bCs/>
          <w:sz w:val="24"/>
          <w:szCs w:val="24"/>
        </w:rPr>
        <w:t xml:space="preserve"> предприяти</w:t>
      </w:r>
      <w:r>
        <w:rPr>
          <w:rFonts w:ascii="Times New Roman" w:hAnsi="Times New Roman" w:cs="Times New Roman"/>
          <w:bCs/>
          <w:sz w:val="24"/>
          <w:szCs w:val="24"/>
        </w:rPr>
        <w:t>я</w:t>
      </w:r>
      <w:r w:rsidRPr="00494297">
        <w:rPr>
          <w:rFonts w:ascii="Times New Roman" w:hAnsi="Times New Roman" w:cs="Times New Roman"/>
          <w:bCs/>
          <w:sz w:val="24"/>
          <w:szCs w:val="24"/>
        </w:rPr>
        <w:t xml:space="preserve"> са отговорни </w:t>
      </w:r>
      <w:r>
        <w:rPr>
          <w:rFonts w:ascii="Times New Roman" w:hAnsi="Times New Roman" w:cs="Times New Roman"/>
          <w:bCs/>
          <w:sz w:val="24"/>
          <w:szCs w:val="24"/>
        </w:rPr>
        <w:t xml:space="preserve">всеки </w:t>
      </w:r>
      <w:r w:rsidRPr="00494297">
        <w:rPr>
          <w:rFonts w:ascii="Times New Roman" w:hAnsi="Times New Roman" w:cs="Times New Roman"/>
          <w:bCs/>
          <w:sz w:val="24"/>
          <w:szCs w:val="24"/>
        </w:rPr>
        <w:t xml:space="preserve">за своята част от системата и нейната безопасна експлоатация, включително </w:t>
      </w:r>
      <w:r w:rsidR="00A82031">
        <w:rPr>
          <w:rFonts w:ascii="Times New Roman" w:hAnsi="Times New Roman" w:cs="Times New Roman"/>
          <w:bCs/>
          <w:sz w:val="24"/>
          <w:szCs w:val="24"/>
        </w:rPr>
        <w:t xml:space="preserve">за </w:t>
      </w:r>
      <w:r w:rsidRPr="00494297">
        <w:rPr>
          <w:rFonts w:ascii="Times New Roman" w:hAnsi="Times New Roman" w:cs="Times New Roman"/>
          <w:bCs/>
          <w:sz w:val="24"/>
          <w:szCs w:val="24"/>
        </w:rPr>
        <w:t>доставката на материали и договарянето на услуги, спрямо потребителите, клиентите, съответните работници и други участници, посочени в чл. 17а, ал. 3.“</w:t>
      </w:r>
      <w:r w:rsidR="00A82031">
        <w:rPr>
          <w:rFonts w:ascii="Times New Roman" w:hAnsi="Times New Roman" w:cs="Times New Roman"/>
          <w:bCs/>
          <w:sz w:val="24"/>
          <w:szCs w:val="24"/>
        </w:rPr>
        <w:t>.</w:t>
      </w:r>
    </w:p>
    <w:p w14:paraId="4D21F879" w14:textId="77777777" w:rsidR="00876579" w:rsidRPr="00494297" w:rsidRDefault="00876579" w:rsidP="005162B9">
      <w:pPr>
        <w:pStyle w:val="ListParagraph"/>
        <w:numPr>
          <w:ilvl w:val="0"/>
          <w:numId w:val="33"/>
        </w:numPr>
        <w:spacing w:after="0" w:line="240" w:lineRule="auto"/>
        <w:jc w:val="both"/>
        <w:rPr>
          <w:rFonts w:ascii="Times New Roman" w:hAnsi="Times New Roman" w:cs="Times New Roman"/>
          <w:bCs/>
          <w:sz w:val="24"/>
          <w:szCs w:val="24"/>
        </w:rPr>
      </w:pPr>
      <w:r w:rsidRPr="00494297">
        <w:rPr>
          <w:rFonts w:ascii="Times New Roman" w:hAnsi="Times New Roman" w:cs="Times New Roman"/>
          <w:bCs/>
          <w:sz w:val="24"/>
          <w:szCs w:val="24"/>
        </w:rPr>
        <w:t>Създава се ал.</w:t>
      </w:r>
      <w:r w:rsidR="00F457FA">
        <w:rPr>
          <w:rFonts w:ascii="Times New Roman" w:hAnsi="Times New Roman" w:cs="Times New Roman"/>
          <w:bCs/>
          <w:sz w:val="24"/>
          <w:szCs w:val="24"/>
        </w:rPr>
        <w:t xml:space="preserve"> </w:t>
      </w:r>
      <w:r w:rsidRPr="00494297">
        <w:rPr>
          <w:rFonts w:ascii="Times New Roman" w:hAnsi="Times New Roman" w:cs="Times New Roman"/>
          <w:bCs/>
          <w:sz w:val="24"/>
          <w:szCs w:val="24"/>
        </w:rPr>
        <w:t>4:</w:t>
      </w:r>
    </w:p>
    <w:p w14:paraId="2B461572" w14:textId="77777777" w:rsidR="00876579" w:rsidRPr="00494297" w:rsidRDefault="00876579" w:rsidP="00E51AE3">
      <w:pPr>
        <w:widowControl w:val="0"/>
        <w:autoSpaceDE w:val="0"/>
        <w:autoSpaceDN w:val="0"/>
        <w:adjustRightInd w:val="0"/>
        <w:spacing w:after="0" w:line="240" w:lineRule="auto"/>
        <w:ind w:firstLine="709"/>
        <w:jc w:val="both"/>
        <w:rPr>
          <w:rFonts w:ascii="Times New Roman" w:hAnsi="Times New Roman"/>
          <w:sz w:val="24"/>
          <w:szCs w:val="24"/>
        </w:rPr>
      </w:pPr>
      <w:r w:rsidRPr="00494297">
        <w:rPr>
          <w:rFonts w:ascii="Times New Roman" w:hAnsi="Times New Roman" w:cs="Times New Roman"/>
          <w:bCs/>
          <w:sz w:val="24"/>
          <w:szCs w:val="24"/>
        </w:rPr>
        <w:t>„</w:t>
      </w:r>
      <w:r w:rsidRPr="00494297">
        <w:rPr>
          <w:rFonts w:ascii="Times New Roman" w:hAnsi="Times New Roman"/>
          <w:sz w:val="24"/>
          <w:szCs w:val="24"/>
        </w:rPr>
        <w:t>(4) Железопътните предприятия и управителите на железопътна инфраструктура:</w:t>
      </w:r>
    </w:p>
    <w:p w14:paraId="3AB187F0" w14:textId="77777777" w:rsidR="00876579" w:rsidRPr="00494297" w:rsidRDefault="000C2931" w:rsidP="00E51AE3">
      <w:pPr>
        <w:widowControl w:val="0"/>
        <w:numPr>
          <w:ilvl w:val="0"/>
          <w:numId w:val="52"/>
        </w:numPr>
        <w:tabs>
          <w:tab w:val="left" w:pos="1560"/>
        </w:tabs>
        <w:autoSpaceDE w:val="0"/>
        <w:autoSpaceDN w:val="0"/>
        <w:adjustRightInd w:val="0"/>
        <w:spacing w:after="0" w:line="240" w:lineRule="auto"/>
        <w:ind w:left="0" w:firstLine="1276"/>
        <w:jc w:val="both"/>
        <w:rPr>
          <w:rFonts w:ascii="Times New Roman" w:hAnsi="Times New Roman"/>
          <w:sz w:val="24"/>
          <w:szCs w:val="24"/>
        </w:rPr>
      </w:pPr>
      <w:r>
        <w:rPr>
          <w:rFonts w:ascii="Times New Roman" w:hAnsi="Times New Roman"/>
          <w:sz w:val="24"/>
          <w:szCs w:val="24"/>
        </w:rPr>
        <w:t>п</w:t>
      </w:r>
      <w:r w:rsidR="00876579" w:rsidRPr="00494297">
        <w:rPr>
          <w:rFonts w:ascii="Times New Roman" w:hAnsi="Times New Roman"/>
          <w:sz w:val="24"/>
          <w:szCs w:val="24"/>
        </w:rPr>
        <w:t>рилагат необходимите мерки за контрол на риска, посочени в чл. 13, ал. 2, т. 1, когато е подходящо – в сътрудничество помежду си;</w:t>
      </w:r>
    </w:p>
    <w:p w14:paraId="47B8CDA4" w14:textId="77777777" w:rsidR="00876579" w:rsidRPr="00494297" w:rsidRDefault="000C2931" w:rsidP="00E51AE3">
      <w:pPr>
        <w:widowControl w:val="0"/>
        <w:numPr>
          <w:ilvl w:val="0"/>
          <w:numId w:val="52"/>
        </w:numPr>
        <w:tabs>
          <w:tab w:val="left" w:pos="1560"/>
        </w:tabs>
        <w:autoSpaceDE w:val="0"/>
        <w:autoSpaceDN w:val="0"/>
        <w:adjustRightInd w:val="0"/>
        <w:spacing w:after="0" w:line="240" w:lineRule="auto"/>
        <w:ind w:left="0" w:firstLine="1276"/>
        <w:jc w:val="both"/>
        <w:rPr>
          <w:rFonts w:ascii="Times New Roman" w:hAnsi="Times New Roman"/>
          <w:sz w:val="24"/>
          <w:szCs w:val="24"/>
        </w:rPr>
      </w:pPr>
      <w:r>
        <w:rPr>
          <w:rFonts w:ascii="Times New Roman" w:hAnsi="Times New Roman"/>
          <w:sz w:val="24"/>
          <w:szCs w:val="24"/>
        </w:rPr>
        <w:t>о</w:t>
      </w:r>
      <w:r w:rsidR="00876579" w:rsidRPr="00494297">
        <w:rPr>
          <w:rFonts w:ascii="Times New Roman" w:hAnsi="Times New Roman"/>
          <w:sz w:val="24"/>
          <w:szCs w:val="24"/>
        </w:rPr>
        <w:t xml:space="preserve">тчитат в системите </w:t>
      </w:r>
      <w:r>
        <w:rPr>
          <w:rFonts w:ascii="Times New Roman" w:hAnsi="Times New Roman"/>
          <w:sz w:val="24"/>
          <w:szCs w:val="24"/>
        </w:rPr>
        <w:t>си</w:t>
      </w:r>
      <w:r w:rsidRPr="00494297">
        <w:rPr>
          <w:rFonts w:ascii="Times New Roman" w:hAnsi="Times New Roman"/>
          <w:sz w:val="24"/>
          <w:szCs w:val="24"/>
        </w:rPr>
        <w:t xml:space="preserve"> </w:t>
      </w:r>
      <w:r w:rsidR="00876579" w:rsidRPr="00494297">
        <w:rPr>
          <w:rFonts w:ascii="Times New Roman" w:hAnsi="Times New Roman"/>
          <w:sz w:val="24"/>
          <w:szCs w:val="24"/>
        </w:rPr>
        <w:t>за управление на безопасността рисковете, свързани с дейностите на други участници в железопътната система и на трети лица;</w:t>
      </w:r>
    </w:p>
    <w:p w14:paraId="17B5E30C" w14:textId="77777777" w:rsidR="00876579" w:rsidRPr="00494297" w:rsidRDefault="000C2931" w:rsidP="00E51AE3">
      <w:pPr>
        <w:widowControl w:val="0"/>
        <w:numPr>
          <w:ilvl w:val="0"/>
          <w:numId w:val="52"/>
        </w:numPr>
        <w:tabs>
          <w:tab w:val="left" w:pos="1560"/>
        </w:tabs>
        <w:autoSpaceDE w:val="0"/>
        <w:autoSpaceDN w:val="0"/>
        <w:adjustRightInd w:val="0"/>
        <w:spacing w:after="0" w:line="240" w:lineRule="auto"/>
        <w:ind w:left="0" w:firstLine="1276"/>
        <w:jc w:val="both"/>
        <w:rPr>
          <w:rFonts w:ascii="Times New Roman" w:hAnsi="Times New Roman"/>
          <w:sz w:val="24"/>
          <w:szCs w:val="24"/>
        </w:rPr>
      </w:pPr>
      <w:r>
        <w:rPr>
          <w:rFonts w:ascii="Times New Roman" w:hAnsi="Times New Roman"/>
          <w:sz w:val="24"/>
          <w:szCs w:val="24"/>
        </w:rPr>
        <w:t>к</w:t>
      </w:r>
      <w:r w:rsidR="00876579" w:rsidRPr="00494297">
        <w:rPr>
          <w:rFonts w:ascii="Times New Roman" w:hAnsi="Times New Roman"/>
          <w:sz w:val="24"/>
          <w:szCs w:val="24"/>
        </w:rPr>
        <w:t>огато е подходящо, задължават с договор другите участници, посочени в чл. 17а, ал. 3, които имат потенциално въздействие върху безопасната експлоатация на железопътната система, да прилагат мерки за контрол на риска;</w:t>
      </w:r>
    </w:p>
    <w:p w14:paraId="37D40E5D" w14:textId="77777777" w:rsidR="00876579" w:rsidRPr="00494297" w:rsidRDefault="000C2931" w:rsidP="00E51AE3">
      <w:pPr>
        <w:widowControl w:val="0"/>
        <w:numPr>
          <w:ilvl w:val="0"/>
          <w:numId w:val="52"/>
        </w:numPr>
        <w:tabs>
          <w:tab w:val="left" w:pos="1560"/>
        </w:tabs>
        <w:autoSpaceDE w:val="0"/>
        <w:autoSpaceDN w:val="0"/>
        <w:adjustRightInd w:val="0"/>
        <w:spacing w:after="0" w:line="240" w:lineRule="auto"/>
        <w:ind w:left="0" w:firstLine="1276"/>
        <w:jc w:val="both"/>
        <w:rPr>
          <w:rFonts w:ascii="Times New Roman" w:hAnsi="Times New Roman"/>
          <w:sz w:val="24"/>
          <w:szCs w:val="24"/>
        </w:rPr>
      </w:pPr>
      <w:r>
        <w:rPr>
          <w:rFonts w:ascii="Times New Roman" w:hAnsi="Times New Roman"/>
          <w:sz w:val="24"/>
          <w:szCs w:val="24"/>
        </w:rPr>
        <w:t>г</w:t>
      </w:r>
      <w:r w:rsidR="00876579" w:rsidRPr="00494297">
        <w:rPr>
          <w:rFonts w:ascii="Times New Roman" w:hAnsi="Times New Roman"/>
          <w:sz w:val="24"/>
          <w:szCs w:val="24"/>
        </w:rPr>
        <w:t xml:space="preserve">арантират, че техните подизпълнители предприемат мерки за контрол на риска посредством прилагането на </w:t>
      </w:r>
      <w:r w:rsidR="00074579">
        <w:rPr>
          <w:rFonts w:ascii="Times New Roman" w:hAnsi="Times New Roman"/>
          <w:sz w:val="24"/>
          <w:szCs w:val="24"/>
        </w:rPr>
        <w:t>общите методи за безопасност (</w:t>
      </w:r>
      <w:r w:rsidR="00876579" w:rsidRPr="00494297">
        <w:rPr>
          <w:rFonts w:ascii="Times New Roman" w:hAnsi="Times New Roman"/>
          <w:sz w:val="24"/>
          <w:szCs w:val="24"/>
        </w:rPr>
        <w:t>ОМБ</w:t>
      </w:r>
      <w:r w:rsidR="00074579">
        <w:rPr>
          <w:rFonts w:ascii="Times New Roman" w:hAnsi="Times New Roman"/>
          <w:sz w:val="24"/>
          <w:szCs w:val="24"/>
        </w:rPr>
        <w:t>)</w:t>
      </w:r>
      <w:r w:rsidR="00876579" w:rsidRPr="00494297">
        <w:rPr>
          <w:rFonts w:ascii="Times New Roman" w:hAnsi="Times New Roman"/>
          <w:sz w:val="24"/>
          <w:szCs w:val="24"/>
        </w:rPr>
        <w:t xml:space="preserve"> за наблюдение на процесите, изложени в ОМБ относно наблюдението в чл. 13, ал. 2, т. 4 и че това е предвидено в договорните клаузи, които</w:t>
      </w:r>
      <w:r>
        <w:rPr>
          <w:rFonts w:ascii="Times New Roman" w:hAnsi="Times New Roman"/>
          <w:sz w:val="24"/>
          <w:szCs w:val="24"/>
        </w:rPr>
        <w:t xml:space="preserve"> могат да</w:t>
      </w:r>
      <w:r w:rsidR="00876579" w:rsidRPr="00494297">
        <w:rPr>
          <w:rFonts w:ascii="Times New Roman" w:hAnsi="Times New Roman"/>
          <w:sz w:val="24"/>
          <w:szCs w:val="24"/>
        </w:rPr>
        <w:t xml:space="preserve"> се разкриват по искане на Агенцията за железопътен транспорт на Европейския съюз или на </w:t>
      </w:r>
      <w:r w:rsidR="00B565E5">
        <w:rPr>
          <w:rFonts w:ascii="Times New Roman" w:hAnsi="Times New Roman"/>
          <w:sz w:val="24"/>
          <w:szCs w:val="24"/>
        </w:rPr>
        <w:t>н</w:t>
      </w:r>
      <w:r w:rsidR="00876579" w:rsidRPr="00494297">
        <w:rPr>
          <w:rFonts w:ascii="Times New Roman" w:hAnsi="Times New Roman"/>
          <w:sz w:val="24"/>
          <w:szCs w:val="24"/>
        </w:rPr>
        <w:t>ационалния орган по безопасността.</w:t>
      </w:r>
      <w:r w:rsidR="00876579" w:rsidRPr="0097627D">
        <w:rPr>
          <w:rFonts w:ascii="Times New Roman" w:hAnsi="Times New Roman"/>
          <w:sz w:val="24"/>
          <w:szCs w:val="24"/>
        </w:rPr>
        <w:t>“</w:t>
      </w:r>
    </w:p>
    <w:p w14:paraId="5D37D8CE" w14:textId="77777777" w:rsidR="00E86C1A" w:rsidRPr="00494297" w:rsidRDefault="0071552E" w:rsidP="00876579">
      <w:pPr>
        <w:pStyle w:val="ListParagraph"/>
        <w:numPr>
          <w:ilvl w:val="0"/>
          <w:numId w:val="33"/>
        </w:numPr>
        <w:spacing w:after="0" w:line="240" w:lineRule="auto"/>
        <w:jc w:val="both"/>
        <w:rPr>
          <w:rFonts w:ascii="Times New Roman" w:hAnsi="Times New Roman" w:cs="Times New Roman"/>
          <w:bCs/>
          <w:sz w:val="24"/>
          <w:szCs w:val="24"/>
        </w:rPr>
      </w:pPr>
      <w:r w:rsidRPr="00494297">
        <w:rPr>
          <w:rFonts w:ascii="Times New Roman" w:hAnsi="Times New Roman" w:cs="Times New Roman"/>
          <w:bCs/>
          <w:sz w:val="24"/>
          <w:szCs w:val="24"/>
        </w:rPr>
        <w:t xml:space="preserve">Досегашната ал. 3 става ал. </w:t>
      </w:r>
      <w:r w:rsidR="00876579" w:rsidRPr="00494297">
        <w:rPr>
          <w:rFonts w:ascii="Times New Roman" w:hAnsi="Times New Roman" w:cs="Times New Roman"/>
          <w:bCs/>
          <w:sz w:val="24"/>
          <w:szCs w:val="24"/>
        </w:rPr>
        <w:t>5</w:t>
      </w:r>
      <w:r w:rsidRPr="00494297">
        <w:rPr>
          <w:rFonts w:ascii="Times New Roman" w:hAnsi="Times New Roman" w:cs="Times New Roman"/>
          <w:bCs/>
          <w:sz w:val="24"/>
          <w:szCs w:val="24"/>
        </w:rPr>
        <w:t>.</w:t>
      </w:r>
    </w:p>
    <w:p w14:paraId="42853A91" w14:textId="77777777" w:rsidR="009E7714" w:rsidRPr="00494297" w:rsidRDefault="009E7714" w:rsidP="00A303F1">
      <w:pPr>
        <w:spacing w:after="0" w:line="240" w:lineRule="auto"/>
        <w:ind w:firstLine="567"/>
        <w:jc w:val="both"/>
        <w:rPr>
          <w:rFonts w:ascii="Times New Roman" w:hAnsi="Times New Roman" w:cs="Times New Roman"/>
          <w:b/>
          <w:sz w:val="24"/>
          <w:szCs w:val="24"/>
        </w:rPr>
      </w:pPr>
    </w:p>
    <w:p w14:paraId="0C249D74" w14:textId="77777777" w:rsidR="00A303F1" w:rsidRPr="005F7F5B" w:rsidRDefault="00A303F1" w:rsidP="009E7714">
      <w:pPr>
        <w:spacing w:after="0" w:line="240" w:lineRule="auto"/>
        <w:ind w:firstLine="567"/>
        <w:jc w:val="both"/>
        <w:rPr>
          <w:rFonts w:ascii="Times New Roman" w:hAnsi="Times New Roman" w:cs="Times New Roman"/>
          <w:bCs/>
          <w:sz w:val="24"/>
          <w:szCs w:val="24"/>
        </w:rPr>
      </w:pPr>
      <w:r w:rsidRPr="00494297">
        <w:rPr>
          <w:rFonts w:ascii="Times New Roman" w:hAnsi="Times New Roman" w:cs="Times New Roman"/>
          <w:b/>
          <w:sz w:val="24"/>
          <w:szCs w:val="24"/>
        </w:rPr>
        <w:lastRenderedPageBreak/>
        <w:t xml:space="preserve">§ </w:t>
      </w:r>
      <w:r w:rsidR="009E7714" w:rsidRPr="00494297">
        <w:rPr>
          <w:rFonts w:ascii="Times New Roman" w:hAnsi="Times New Roman" w:cs="Times New Roman"/>
          <w:b/>
          <w:sz w:val="24"/>
          <w:szCs w:val="24"/>
        </w:rPr>
        <w:t>4</w:t>
      </w:r>
      <w:r w:rsidRPr="00494297">
        <w:rPr>
          <w:rFonts w:ascii="Times New Roman" w:hAnsi="Times New Roman" w:cs="Times New Roman"/>
          <w:b/>
          <w:sz w:val="24"/>
          <w:szCs w:val="24"/>
        </w:rPr>
        <w:t xml:space="preserve">. </w:t>
      </w:r>
      <w:r w:rsidRPr="00494297">
        <w:rPr>
          <w:rFonts w:ascii="Times New Roman" w:hAnsi="Times New Roman" w:cs="Times New Roman"/>
          <w:bCs/>
          <w:sz w:val="24"/>
          <w:szCs w:val="24"/>
        </w:rPr>
        <w:t xml:space="preserve">В чл. 8, ал. 1 след думите „прилагане на“ се добавя „системен подход за изпълнение </w:t>
      </w:r>
      <w:r w:rsidR="00B565E5">
        <w:rPr>
          <w:rFonts w:ascii="Times New Roman" w:hAnsi="Times New Roman" w:cs="Times New Roman"/>
          <w:bCs/>
          <w:sz w:val="24"/>
          <w:szCs w:val="24"/>
        </w:rPr>
        <w:t xml:space="preserve">на </w:t>
      </w:r>
      <w:r w:rsidRPr="00494297">
        <w:rPr>
          <w:rFonts w:ascii="Times New Roman" w:hAnsi="Times New Roman" w:cs="Times New Roman"/>
          <w:bCs/>
          <w:sz w:val="24"/>
          <w:szCs w:val="24"/>
        </w:rPr>
        <w:t>изискванията на съответното европейско и национално законодателство“</w:t>
      </w:r>
      <w:r w:rsidR="00B565E5">
        <w:rPr>
          <w:rFonts w:ascii="Times New Roman" w:hAnsi="Times New Roman" w:cs="Times New Roman"/>
          <w:bCs/>
          <w:sz w:val="24"/>
          <w:szCs w:val="24"/>
        </w:rPr>
        <w:t xml:space="preserve"> и се поставя запетая</w:t>
      </w:r>
      <w:r w:rsidRPr="00494297">
        <w:rPr>
          <w:rFonts w:ascii="Times New Roman" w:hAnsi="Times New Roman" w:cs="Times New Roman"/>
          <w:bCs/>
          <w:sz w:val="24"/>
          <w:szCs w:val="24"/>
        </w:rPr>
        <w:t>.</w:t>
      </w:r>
    </w:p>
    <w:p w14:paraId="73B91745" w14:textId="77777777" w:rsidR="00A303F1" w:rsidRPr="005F7F5B" w:rsidRDefault="00A303F1" w:rsidP="00682224">
      <w:pPr>
        <w:spacing w:after="0" w:line="240" w:lineRule="auto"/>
        <w:ind w:firstLine="567"/>
        <w:jc w:val="both"/>
        <w:rPr>
          <w:rFonts w:ascii="Times New Roman" w:hAnsi="Times New Roman" w:cs="Times New Roman"/>
          <w:b/>
          <w:sz w:val="24"/>
          <w:szCs w:val="24"/>
        </w:rPr>
      </w:pPr>
    </w:p>
    <w:p w14:paraId="1EBEB1BF" w14:textId="77777777" w:rsidR="002B61BC" w:rsidRPr="00494297" w:rsidRDefault="00A303F1" w:rsidP="00494297">
      <w:pPr>
        <w:spacing w:after="0" w:line="240" w:lineRule="auto"/>
        <w:ind w:firstLine="567"/>
        <w:jc w:val="both"/>
        <w:rPr>
          <w:rFonts w:ascii="Times New Roman" w:hAnsi="Times New Roman" w:cs="Times New Roman"/>
          <w:bCs/>
          <w:sz w:val="24"/>
          <w:szCs w:val="24"/>
        </w:rPr>
      </w:pPr>
      <w:r w:rsidRPr="00494297">
        <w:rPr>
          <w:rFonts w:ascii="Times New Roman" w:hAnsi="Times New Roman" w:cs="Times New Roman"/>
          <w:b/>
          <w:sz w:val="24"/>
          <w:szCs w:val="24"/>
        </w:rPr>
        <w:t xml:space="preserve">§ </w:t>
      </w:r>
      <w:r w:rsidR="009E7714" w:rsidRPr="00494297">
        <w:rPr>
          <w:rFonts w:ascii="Times New Roman" w:hAnsi="Times New Roman" w:cs="Times New Roman"/>
          <w:b/>
          <w:sz w:val="24"/>
          <w:szCs w:val="24"/>
        </w:rPr>
        <w:t>5</w:t>
      </w:r>
      <w:r w:rsidR="002B61BC" w:rsidRPr="00494297">
        <w:rPr>
          <w:rFonts w:ascii="Times New Roman" w:hAnsi="Times New Roman" w:cs="Times New Roman"/>
          <w:b/>
          <w:sz w:val="24"/>
          <w:szCs w:val="24"/>
        </w:rPr>
        <w:t xml:space="preserve">. </w:t>
      </w:r>
      <w:r w:rsidR="002B61BC" w:rsidRPr="00494297">
        <w:rPr>
          <w:rFonts w:ascii="Times New Roman" w:hAnsi="Times New Roman" w:cs="Times New Roman"/>
          <w:bCs/>
          <w:sz w:val="24"/>
          <w:szCs w:val="24"/>
        </w:rPr>
        <w:t>В</w:t>
      </w:r>
      <w:r w:rsidR="002B61BC" w:rsidRPr="00494297">
        <w:rPr>
          <w:rFonts w:ascii="Times New Roman" w:hAnsi="Times New Roman" w:cs="Times New Roman"/>
          <w:b/>
          <w:sz w:val="24"/>
          <w:szCs w:val="24"/>
        </w:rPr>
        <w:t xml:space="preserve"> </w:t>
      </w:r>
      <w:r w:rsidR="002B61BC" w:rsidRPr="00494297">
        <w:rPr>
          <w:rFonts w:ascii="Times New Roman" w:hAnsi="Times New Roman" w:cs="Times New Roman"/>
          <w:bCs/>
          <w:sz w:val="24"/>
          <w:szCs w:val="24"/>
        </w:rPr>
        <w:t xml:space="preserve">чл. 9, ал. 1 </w:t>
      </w:r>
      <w:r w:rsidR="00494297" w:rsidRPr="00494297">
        <w:rPr>
          <w:rFonts w:ascii="Times New Roman" w:hAnsi="Times New Roman" w:cs="Times New Roman"/>
          <w:bCs/>
          <w:sz w:val="24"/>
          <w:szCs w:val="24"/>
        </w:rPr>
        <w:t>п</w:t>
      </w:r>
      <w:r w:rsidR="002B61BC" w:rsidRPr="00494297">
        <w:rPr>
          <w:rFonts w:ascii="Times New Roman" w:hAnsi="Times New Roman" w:cs="Times New Roman"/>
          <w:bCs/>
          <w:sz w:val="24"/>
          <w:szCs w:val="24"/>
        </w:rPr>
        <w:t xml:space="preserve">реди думата </w:t>
      </w:r>
      <w:r w:rsidR="00494297" w:rsidRPr="00494297">
        <w:rPr>
          <w:rFonts w:ascii="Times New Roman" w:hAnsi="Times New Roman" w:cs="Times New Roman"/>
          <w:bCs/>
          <w:sz w:val="24"/>
          <w:szCs w:val="24"/>
        </w:rPr>
        <w:t>„развитието“ се добавя „п</w:t>
      </w:r>
      <w:r w:rsidR="002B61BC" w:rsidRPr="00494297">
        <w:rPr>
          <w:rFonts w:ascii="Times New Roman" w:hAnsi="Times New Roman" w:cs="Times New Roman"/>
          <w:bCs/>
          <w:sz w:val="24"/>
          <w:szCs w:val="24"/>
        </w:rPr>
        <w:t>оддържането“ и се поставя запетая</w:t>
      </w:r>
      <w:r w:rsidR="00B565E5">
        <w:rPr>
          <w:rFonts w:ascii="Times New Roman" w:hAnsi="Times New Roman" w:cs="Times New Roman"/>
          <w:bCs/>
          <w:sz w:val="24"/>
          <w:szCs w:val="24"/>
        </w:rPr>
        <w:t>.</w:t>
      </w:r>
    </w:p>
    <w:p w14:paraId="14B5B3A6" w14:textId="77777777" w:rsidR="002B61BC" w:rsidRPr="005F7F5B" w:rsidRDefault="002B61BC" w:rsidP="00682224">
      <w:pPr>
        <w:spacing w:after="0" w:line="240" w:lineRule="auto"/>
        <w:ind w:firstLine="567"/>
        <w:jc w:val="both"/>
        <w:rPr>
          <w:rFonts w:ascii="Times New Roman" w:hAnsi="Times New Roman" w:cs="Times New Roman"/>
          <w:b/>
          <w:sz w:val="24"/>
          <w:szCs w:val="24"/>
        </w:rPr>
      </w:pPr>
    </w:p>
    <w:p w14:paraId="19B990D1" w14:textId="77777777" w:rsidR="005162B9" w:rsidRPr="00636CC1" w:rsidRDefault="001118B1" w:rsidP="00682224">
      <w:pPr>
        <w:spacing w:after="0" w:line="240" w:lineRule="auto"/>
        <w:ind w:firstLine="567"/>
        <w:jc w:val="both"/>
        <w:rPr>
          <w:rFonts w:ascii="Times New Roman" w:hAnsi="Times New Roman" w:cs="Times New Roman"/>
          <w:bCs/>
          <w:sz w:val="24"/>
          <w:szCs w:val="24"/>
        </w:rPr>
      </w:pPr>
      <w:r w:rsidRPr="00636CC1">
        <w:rPr>
          <w:rFonts w:ascii="Times New Roman" w:hAnsi="Times New Roman" w:cs="Times New Roman"/>
          <w:b/>
          <w:sz w:val="24"/>
          <w:szCs w:val="24"/>
        </w:rPr>
        <w:t xml:space="preserve">§ 6. </w:t>
      </w:r>
      <w:r w:rsidRPr="00636CC1">
        <w:rPr>
          <w:rFonts w:ascii="Times New Roman" w:hAnsi="Times New Roman" w:cs="Times New Roman"/>
          <w:bCs/>
          <w:sz w:val="24"/>
          <w:szCs w:val="24"/>
        </w:rPr>
        <w:t>Създава се чл. 9а:</w:t>
      </w:r>
    </w:p>
    <w:p w14:paraId="7EF56D86" w14:textId="77777777" w:rsidR="001118B1" w:rsidRPr="00636CC1" w:rsidRDefault="001118B1" w:rsidP="001118B1">
      <w:pPr>
        <w:widowControl w:val="0"/>
        <w:autoSpaceDE w:val="0"/>
        <w:autoSpaceDN w:val="0"/>
        <w:adjustRightInd w:val="0"/>
        <w:spacing w:after="0" w:line="240" w:lineRule="auto"/>
        <w:ind w:firstLine="480"/>
        <w:jc w:val="both"/>
        <w:rPr>
          <w:rFonts w:ascii="Times New Roman" w:hAnsi="Times New Roman"/>
          <w:sz w:val="24"/>
          <w:szCs w:val="24"/>
        </w:rPr>
      </w:pPr>
      <w:r w:rsidRPr="00636CC1">
        <w:rPr>
          <w:rFonts w:ascii="Times New Roman" w:hAnsi="Times New Roman" w:cs="Times New Roman"/>
          <w:bCs/>
          <w:sz w:val="24"/>
          <w:szCs w:val="24"/>
        </w:rPr>
        <w:t>„</w:t>
      </w:r>
      <w:r w:rsidRPr="00636CC1">
        <w:rPr>
          <w:rFonts w:ascii="Times New Roman" w:hAnsi="Times New Roman"/>
          <w:b/>
          <w:bCs/>
          <w:sz w:val="24"/>
          <w:szCs w:val="24"/>
        </w:rPr>
        <w:t xml:space="preserve">Чл. 9а. </w:t>
      </w:r>
      <w:r w:rsidRPr="00636CC1">
        <w:rPr>
          <w:rFonts w:ascii="Times New Roman" w:hAnsi="Times New Roman"/>
          <w:sz w:val="24"/>
          <w:szCs w:val="24"/>
        </w:rPr>
        <w:t>(1) Изпълнителна агенция „Железопътна администрация“ разработва и публикува годишен план за безопасността, в които излага мерките, предвидени за постигане на общите критерии за безопасност (ОКБ)</w:t>
      </w:r>
      <w:r w:rsidR="00B565E5">
        <w:rPr>
          <w:rFonts w:ascii="Times New Roman" w:hAnsi="Times New Roman"/>
          <w:sz w:val="24"/>
          <w:szCs w:val="24"/>
        </w:rPr>
        <w:t>.</w:t>
      </w:r>
    </w:p>
    <w:p w14:paraId="2877B873" w14:textId="77777777" w:rsidR="001118B1" w:rsidRPr="005F7F5B" w:rsidRDefault="00FF4A64" w:rsidP="00FF4A64">
      <w:pPr>
        <w:widowControl w:val="0"/>
        <w:autoSpaceDE w:val="0"/>
        <w:autoSpaceDN w:val="0"/>
        <w:adjustRightInd w:val="0"/>
        <w:spacing w:after="0" w:line="240" w:lineRule="auto"/>
        <w:ind w:firstLine="480"/>
        <w:jc w:val="both"/>
        <w:rPr>
          <w:rFonts w:ascii="Times New Roman" w:hAnsi="Times New Roman"/>
          <w:sz w:val="24"/>
          <w:szCs w:val="24"/>
        </w:rPr>
      </w:pPr>
      <w:r w:rsidRPr="00FF4A64">
        <w:rPr>
          <w:rFonts w:ascii="Times New Roman" w:hAnsi="Times New Roman"/>
          <w:sz w:val="24"/>
          <w:szCs w:val="24"/>
        </w:rPr>
        <w:t>(2) Изпълнителна агенция „Железопътна администрация“ подпомага при необходимост  Агенцията за железопътен транспорт на Европейския съюз (АЖТЕС) в осъществяване на мониторинг на развитието на безопасността на железопътния транспорт на ниво Европейски съюз.</w:t>
      </w:r>
      <w:r>
        <w:rPr>
          <w:rFonts w:ascii="Times New Roman" w:hAnsi="Times New Roman"/>
          <w:sz w:val="24"/>
          <w:szCs w:val="24"/>
        </w:rPr>
        <w:t>“</w:t>
      </w:r>
      <w:r w:rsidRPr="00FF4A64" w:rsidDel="00FF4A64">
        <w:rPr>
          <w:rFonts w:ascii="Times New Roman" w:hAnsi="Times New Roman"/>
          <w:sz w:val="24"/>
          <w:szCs w:val="24"/>
        </w:rPr>
        <w:t xml:space="preserve"> </w:t>
      </w:r>
    </w:p>
    <w:p w14:paraId="13EBD68B" w14:textId="77777777" w:rsidR="005162B9" w:rsidRPr="005F7F5B" w:rsidRDefault="005162B9" w:rsidP="00682224">
      <w:pPr>
        <w:spacing w:after="0" w:line="240" w:lineRule="auto"/>
        <w:ind w:firstLine="567"/>
        <w:jc w:val="both"/>
        <w:rPr>
          <w:rFonts w:ascii="Times New Roman" w:hAnsi="Times New Roman" w:cs="Times New Roman"/>
          <w:b/>
          <w:sz w:val="24"/>
          <w:szCs w:val="24"/>
        </w:rPr>
      </w:pPr>
    </w:p>
    <w:p w14:paraId="59923FE7" w14:textId="77777777" w:rsidR="004D716F" w:rsidRPr="005F7F5B" w:rsidRDefault="004D716F" w:rsidP="001E10E1">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7</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A60DAD" w:rsidRPr="005F7F5B">
        <w:rPr>
          <w:rFonts w:ascii="Times New Roman" w:hAnsi="Times New Roman" w:cs="Times New Roman"/>
          <w:sz w:val="24"/>
          <w:szCs w:val="24"/>
        </w:rPr>
        <w:t>12</w:t>
      </w:r>
      <w:r w:rsidR="00335F2A" w:rsidRPr="005F7F5B">
        <w:rPr>
          <w:rFonts w:ascii="Times New Roman" w:hAnsi="Times New Roman" w:cs="Times New Roman"/>
          <w:sz w:val="24"/>
          <w:szCs w:val="24"/>
        </w:rPr>
        <w:t>, ал. 1</w:t>
      </w:r>
      <w:r w:rsidRPr="005F7F5B">
        <w:rPr>
          <w:rFonts w:ascii="Times New Roman" w:hAnsi="Times New Roman" w:cs="Times New Roman"/>
          <w:sz w:val="24"/>
          <w:szCs w:val="24"/>
        </w:rPr>
        <w:t xml:space="preserve"> </w:t>
      </w:r>
      <w:r w:rsidR="00335F2A" w:rsidRPr="005F7F5B">
        <w:rPr>
          <w:rFonts w:ascii="Times New Roman" w:hAnsi="Times New Roman" w:cs="Times New Roman"/>
          <w:sz w:val="24"/>
          <w:szCs w:val="24"/>
        </w:rPr>
        <w:t xml:space="preserve">думите </w:t>
      </w:r>
      <w:r w:rsidRPr="005F7F5B">
        <w:rPr>
          <w:rFonts w:ascii="Times New Roman" w:hAnsi="Times New Roman" w:cs="Times New Roman"/>
          <w:sz w:val="24"/>
          <w:szCs w:val="24"/>
        </w:rPr>
        <w:t>„</w:t>
      </w:r>
      <w:r w:rsidR="00A60DAD" w:rsidRPr="005F7F5B">
        <w:rPr>
          <w:rFonts w:ascii="Times New Roman" w:hAnsi="Times New Roman" w:cs="Times New Roman"/>
          <w:sz w:val="24"/>
          <w:szCs w:val="24"/>
          <w:lang w:val="x-none"/>
        </w:rPr>
        <w:t>30 юни</w:t>
      </w:r>
      <w:r w:rsidR="004A6123" w:rsidRPr="005F7F5B">
        <w:rPr>
          <w:rFonts w:ascii="Times New Roman" w:hAnsi="Times New Roman" w:cs="Times New Roman"/>
          <w:sz w:val="24"/>
          <w:szCs w:val="24"/>
        </w:rPr>
        <w:t>“ се заменя</w:t>
      </w:r>
      <w:r w:rsidR="00335F2A" w:rsidRPr="005F7F5B">
        <w:rPr>
          <w:rFonts w:ascii="Times New Roman" w:hAnsi="Times New Roman" w:cs="Times New Roman"/>
          <w:sz w:val="24"/>
          <w:szCs w:val="24"/>
        </w:rPr>
        <w:t>т</w:t>
      </w:r>
      <w:r w:rsidR="004A6123" w:rsidRPr="005F7F5B">
        <w:rPr>
          <w:rFonts w:ascii="Times New Roman" w:hAnsi="Times New Roman" w:cs="Times New Roman"/>
          <w:sz w:val="24"/>
          <w:szCs w:val="24"/>
        </w:rPr>
        <w:t xml:space="preserve"> с „31 май“</w:t>
      </w:r>
      <w:r w:rsidR="00074579">
        <w:rPr>
          <w:rFonts w:ascii="Times New Roman" w:hAnsi="Times New Roman" w:cs="Times New Roman"/>
          <w:sz w:val="24"/>
          <w:szCs w:val="24"/>
        </w:rPr>
        <w:t>.</w:t>
      </w:r>
    </w:p>
    <w:p w14:paraId="5AAA5D9A" w14:textId="77777777" w:rsidR="002E1217" w:rsidRPr="005F7F5B" w:rsidRDefault="002E1217" w:rsidP="00682224">
      <w:pPr>
        <w:spacing w:after="0" w:line="240" w:lineRule="auto"/>
        <w:ind w:firstLine="567"/>
        <w:jc w:val="both"/>
        <w:rPr>
          <w:rFonts w:ascii="Times New Roman" w:hAnsi="Times New Roman" w:cs="Times New Roman"/>
          <w:sz w:val="24"/>
          <w:szCs w:val="24"/>
        </w:rPr>
      </w:pPr>
    </w:p>
    <w:p w14:paraId="54D5D13C" w14:textId="77777777" w:rsidR="00777A7B" w:rsidRPr="005F7F5B" w:rsidRDefault="00777A7B" w:rsidP="001E10E1">
      <w:pPr>
        <w:spacing w:after="0" w:line="240" w:lineRule="auto"/>
        <w:ind w:firstLine="567"/>
        <w:jc w:val="both"/>
        <w:rPr>
          <w:rFonts w:ascii="Times New Roman" w:hAnsi="Times New Roman" w:cs="Times New Roman"/>
          <w:bCs/>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 xml:space="preserve">8. </w:t>
      </w:r>
      <w:r w:rsidRPr="005F7F5B">
        <w:rPr>
          <w:rFonts w:ascii="Times New Roman" w:hAnsi="Times New Roman" w:cs="Times New Roman"/>
          <w:bCs/>
          <w:sz w:val="24"/>
          <w:szCs w:val="24"/>
        </w:rPr>
        <w:t xml:space="preserve">В чл. 12а </w:t>
      </w:r>
      <w:r w:rsidRPr="005F7F5B">
        <w:rPr>
          <w:rFonts w:ascii="Times New Roman" w:hAnsi="Times New Roman" w:cs="Times New Roman"/>
          <w:sz w:val="24"/>
          <w:szCs w:val="24"/>
        </w:rPr>
        <w:t>думите „</w:t>
      </w:r>
      <w:r w:rsidRPr="005F7F5B">
        <w:rPr>
          <w:rFonts w:ascii="Times New Roman" w:hAnsi="Times New Roman" w:cs="Times New Roman"/>
          <w:sz w:val="24"/>
          <w:szCs w:val="24"/>
          <w:lang w:val="x-none"/>
        </w:rPr>
        <w:t>30 юни</w:t>
      </w:r>
      <w:r w:rsidRPr="005F7F5B">
        <w:rPr>
          <w:rFonts w:ascii="Times New Roman" w:hAnsi="Times New Roman" w:cs="Times New Roman"/>
          <w:sz w:val="24"/>
          <w:szCs w:val="24"/>
        </w:rPr>
        <w:t>“ се заменят с „31 май“</w:t>
      </w:r>
      <w:r w:rsidR="00074579">
        <w:rPr>
          <w:rFonts w:ascii="Times New Roman" w:hAnsi="Times New Roman" w:cs="Times New Roman"/>
          <w:sz w:val="24"/>
          <w:szCs w:val="24"/>
        </w:rPr>
        <w:t>.</w:t>
      </w:r>
    </w:p>
    <w:p w14:paraId="29C8C10B" w14:textId="77777777" w:rsidR="00777A7B" w:rsidRPr="005F7F5B" w:rsidRDefault="00777A7B" w:rsidP="00CE1A5D">
      <w:pPr>
        <w:spacing w:after="0" w:line="240" w:lineRule="auto"/>
        <w:ind w:firstLine="567"/>
        <w:jc w:val="both"/>
        <w:rPr>
          <w:rFonts w:ascii="Times New Roman" w:hAnsi="Times New Roman" w:cs="Times New Roman"/>
          <w:b/>
          <w:sz w:val="24"/>
          <w:szCs w:val="24"/>
        </w:rPr>
      </w:pPr>
    </w:p>
    <w:p w14:paraId="15A27919" w14:textId="77777777" w:rsidR="0081172D" w:rsidRPr="00C70F46" w:rsidRDefault="004D716F" w:rsidP="001E10E1">
      <w:pPr>
        <w:spacing w:after="0" w:line="240" w:lineRule="auto"/>
        <w:ind w:firstLine="567"/>
        <w:jc w:val="both"/>
        <w:rPr>
          <w:rFonts w:ascii="Times New Roman" w:hAnsi="Times New Roman" w:cs="Times New Roman"/>
          <w:sz w:val="24"/>
          <w:szCs w:val="24"/>
        </w:rPr>
      </w:pPr>
      <w:r w:rsidRPr="00C70F46">
        <w:rPr>
          <w:rFonts w:ascii="Times New Roman" w:hAnsi="Times New Roman" w:cs="Times New Roman"/>
          <w:b/>
          <w:sz w:val="24"/>
          <w:szCs w:val="24"/>
        </w:rPr>
        <w:t xml:space="preserve">§ </w:t>
      </w:r>
      <w:r w:rsidR="001E10E1" w:rsidRPr="00C70F46">
        <w:rPr>
          <w:rFonts w:ascii="Times New Roman" w:hAnsi="Times New Roman" w:cs="Times New Roman"/>
          <w:b/>
          <w:sz w:val="24"/>
          <w:szCs w:val="24"/>
        </w:rPr>
        <w:t>9</w:t>
      </w:r>
      <w:r w:rsidRPr="00C70F46">
        <w:rPr>
          <w:rFonts w:ascii="Times New Roman" w:hAnsi="Times New Roman" w:cs="Times New Roman"/>
          <w:b/>
          <w:sz w:val="24"/>
          <w:szCs w:val="24"/>
        </w:rPr>
        <w:t xml:space="preserve">. </w:t>
      </w:r>
      <w:r w:rsidR="0081172D" w:rsidRPr="00C70F46">
        <w:rPr>
          <w:rFonts w:ascii="Times New Roman" w:hAnsi="Times New Roman" w:cs="Times New Roman"/>
          <w:sz w:val="24"/>
          <w:szCs w:val="24"/>
        </w:rPr>
        <w:t>В чл. 1</w:t>
      </w:r>
      <w:r w:rsidRPr="00C70F46">
        <w:rPr>
          <w:rFonts w:ascii="Times New Roman" w:hAnsi="Times New Roman" w:cs="Times New Roman"/>
          <w:sz w:val="24"/>
          <w:szCs w:val="24"/>
        </w:rPr>
        <w:t>3</w:t>
      </w:r>
      <w:r w:rsidR="00CE1A5D" w:rsidRPr="00C70F46">
        <w:rPr>
          <w:rFonts w:ascii="Times New Roman" w:hAnsi="Times New Roman" w:cs="Times New Roman"/>
          <w:sz w:val="24"/>
          <w:szCs w:val="24"/>
        </w:rPr>
        <w:t xml:space="preserve"> се правят следните изменения и допълнения</w:t>
      </w:r>
      <w:r w:rsidR="0081172D" w:rsidRPr="00C70F46">
        <w:rPr>
          <w:rFonts w:ascii="Times New Roman" w:hAnsi="Times New Roman" w:cs="Times New Roman"/>
          <w:sz w:val="24"/>
          <w:szCs w:val="24"/>
        </w:rPr>
        <w:t>:</w:t>
      </w:r>
    </w:p>
    <w:p w14:paraId="150C6D1B" w14:textId="77777777" w:rsidR="00CE1A5D" w:rsidRPr="00C70F46" w:rsidRDefault="00CE1A5D" w:rsidP="00A72A47">
      <w:pPr>
        <w:pStyle w:val="ListParagraph"/>
        <w:numPr>
          <w:ilvl w:val="0"/>
          <w:numId w:val="53"/>
        </w:numPr>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 xml:space="preserve">В ал. 1 </w:t>
      </w:r>
      <w:r w:rsidR="00074579">
        <w:rPr>
          <w:rFonts w:ascii="Times New Roman" w:hAnsi="Times New Roman" w:cs="Times New Roman"/>
          <w:sz w:val="24"/>
          <w:szCs w:val="24"/>
        </w:rPr>
        <w:t>абревиатурата „ОМБ“ и скобите преди и след нея се заличават, накрая на текста</w:t>
      </w:r>
      <w:r w:rsidRPr="00C70F46">
        <w:rPr>
          <w:rFonts w:ascii="Times New Roman" w:hAnsi="Times New Roman" w:cs="Times New Roman"/>
          <w:sz w:val="24"/>
          <w:szCs w:val="24"/>
        </w:rPr>
        <w:t xml:space="preserve"> се поставя запетая и се добавя „включително – когато е уместно – от независим орган за оценка“</w:t>
      </w:r>
      <w:r w:rsidR="00B565E5">
        <w:rPr>
          <w:rFonts w:ascii="Times New Roman" w:hAnsi="Times New Roman" w:cs="Times New Roman"/>
          <w:sz w:val="24"/>
          <w:szCs w:val="24"/>
        </w:rPr>
        <w:t>.</w:t>
      </w:r>
    </w:p>
    <w:p w14:paraId="18C2610E" w14:textId="77777777" w:rsidR="00CE1A5D" w:rsidRPr="00C70F46" w:rsidRDefault="00CE1A5D" w:rsidP="00A72A47">
      <w:pPr>
        <w:pStyle w:val="ListParagraph"/>
        <w:numPr>
          <w:ilvl w:val="0"/>
          <w:numId w:val="53"/>
        </w:numPr>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В ал. 2:</w:t>
      </w:r>
    </w:p>
    <w:p w14:paraId="74120B0F" w14:textId="77777777" w:rsidR="00CE1A5D" w:rsidRPr="00C70F46" w:rsidRDefault="00CE1A5D" w:rsidP="00A72A47">
      <w:pPr>
        <w:pStyle w:val="ListParagraph"/>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 xml:space="preserve">а) в т. 2 думата „сертификатите“ се заменя с „единните сертификати за безопасност“, </w:t>
      </w:r>
      <w:r w:rsidR="007C7219">
        <w:rPr>
          <w:rFonts w:ascii="Times New Roman" w:hAnsi="Times New Roman" w:cs="Times New Roman"/>
          <w:sz w:val="24"/>
          <w:szCs w:val="24"/>
        </w:rPr>
        <w:t>накрая на текста</w:t>
      </w:r>
      <w:r w:rsidRPr="00C70F46">
        <w:rPr>
          <w:rFonts w:ascii="Times New Roman" w:hAnsi="Times New Roman" w:cs="Times New Roman"/>
          <w:sz w:val="24"/>
          <w:szCs w:val="24"/>
        </w:rPr>
        <w:t xml:space="preserve"> се поставя запетая и се добавя „издадени в съответствие със ЗЖТ и тази наредба“;</w:t>
      </w:r>
    </w:p>
    <w:p w14:paraId="733F2865" w14:textId="77777777" w:rsidR="00893E1B" w:rsidRDefault="00CE1A5D" w:rsidP="00A72A47">
      <w:pPr>
        <w:pStyle w:val="ListParagraph"/>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 xml:space="preserve">б) </w:t>
      </w:r>
      <w:r w:rsidR="00893E1B">
        <w:rPr>
          <w:rFonts w:ascii="Times New Roman" w:hAnsi="Times New Roman" w:cs="Times New Roman"/>
          <w:sz w:val="24"/>
          <w:szCs w:val="24"/>
        </w:rPr>
        <w:t>точка</w:t>
      </w:r>
      <w:r w:rsidRPr="00C70F46">
        <w:rPr>
          <w:rFonts w:ascii="Times New Roman" w:hAnsi="Times New Roman" w:cs="Times New Roman"/>
          <w:sz w:val="24"/>
          <w:szCs w:val="24"/>
        </w:rPr>
        <w:t xml:space="preserve"> 3</w:t>
      </w:r>
      <w:r w:rsidR="00893E1B">
        <w:rPr>
          <w:rFonts w:ascii="Times New Roman" w:hAnsi="Times New Roman" w:cs="Times New Roman"/>
          <w:sz w:val="24"/>
          <w:szCs w:val="24"/>
        </w:rPr>
        <w:t xml:space="preserve"> се изменя така:</w:t>
      </w:r>
    </w:p>
    <w:p w14:paraId="58FDA4E6" w14:textId="77777777" w:rsidR="00CE1A5D" w:rsidRPr="00C70F46" w:rsidRDefault="00893E1B" w:rsidP="00A72A47">
      <w:pPr>
        <w:pStyle w:val="ListParagraph"/>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„3. </w:t>
      </w:r>
      <w:r w:rsidR="00CE1A5D" w:rsidRPr="00C70F46">
        <w:rPr>
          <w:rFonts w:ascii="Times New Roman" w:hAnsi="Times New Roman" w:cs="Times New Roman"/>
          <w:sz w:val="24"/>
          <w:szCs w:val="24"/>
        </w:rPr>
        <w:t xml:space="preserve"> </w:t>
      </w:r>
      <w:r>
        <w:rPr>
          <w:rFonts w:ascii="Times New Roman" w:hAnsi="Times New Roman" w:cs="Times New Roman"/>
          <w:sz w:val="24"/>
          <w:szCs w:val="24"/>
        </w:rPr>
        <w:t xml:space="preserve">методи за </w:t>
      </w:r>
      <w:r w:rsidR="00CE1A5D" w:rsidRPr="00C70F46">
        <w:rPr>
          <w:rFonts w:ascii="Times New Roman" w:hAnsi="Times New Roman" w:cs="Times New Roman"/>
          <w:sz w:val="24"/>
          <w:szCs w:val="24"/>
        </w:rPr>
        <w:t>оценка на нивото на безопасност и безопасното функциониране на железопътните оператори на национално равнище и на равнището на Европейския съюз“;</w:t>
      </w:r>
    </w:p>
    <w:p w14:paraId="15ABEF4A" w14:textId="77777777" w:rsidR="00893E1B" w:rsidRDefault="00CE1A5D" w:rsidP="00A72A47">
      <w:pPr>
        <w:pStyle w:val="ListParagraph"/>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 xml:space="preserve">в) </w:t>
      </w:r>
      <w:r w:rsidR="00893E1B">
        <w:rPr>
          <w:rFonts w:ascii="Times New Roman" w:hAnsi="Times New Roman" w:cs="Times New Roman"/>
          <w:sz w:val="24"/>
          <w:szCs w:val="24"/>
        </w:rPr>
        <w:t>точка</w:t>
      </w:r>
      <w:r w:rsidRPr="00C70F46">
        <w:rPr>
          <w:rFonts w:ascii="Times New Roman" w:hAnsi="Times New Roman" w:cs="Times New Roman"/>
          <w:sz w:val="24"/>
          <w:szCs w:val="24"/>
        </w:rPr>
        <w:t xml:space="preserve"> 4 </w:t>
      </w:r>
      <w:r w:rsidR="00893E1B">
        <w:rPr>
          <w:rFonts w:ascii="Times New Roman" w:hAnsi="Times New Roman" w:cs="Times New Roman"/>
          <w:sz w:val="24"/>
          <w:szCs w:val="24"/>
        </w:rPr>
        <w:t>се изменя така:</w:t>
      </w:r>
    </w:p>
    <w:p w14:paraId="0007944C" w14:textId="77777777" w:rsidR="00CE1A5D" w:rsidRPr="00C70F46" w:rsidRDefault="00893E1B" w:rsidP="00A72A47">
      <w:pPr>
        <w:pStyle w:val="ListParagraph"/>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„4. методи за </w:t>
      </w:r>
      <w:r w:rsidR="00CE1A5D" w:rsidRPr="00C70F46">
        <w:rPr>
          <w:rFonts w:ascii="Times New Roman" w:hAnsi="Times New Roman" w:cs="Times New Roman"/>
          <w:sz w:val="24"/>
          <w:szCs w:val="24"/>
        </w:rPr>
        <w:t>надзор</w:t>
      </w:r>
      <w:r>
        <w:rPr>
          <w:rFonts w:ascii="Times New Roman" w:hAnsi="Times New Roman" w:cs="Times New Roman"/>
          <w:sz w:val="24"/>
          <w:szCs w:val="24"/>
        </w:rPr>
        <w:t xml:space="preserve">, </w:t>
      </w:r>
      <w:r w:rsidR="00CE1A5D" w:rsidRPr="00C70F46">
        <w:rPr>
          <w:rFonts w:ascii="Times New Roman" w:hAnsi="Times New Roman" w:cs="Times New Roman"/>
          <w:sz w:val="24"/>
          <w:szCs w:val="24"/>
        </w:rPr>
        <w:t>които се прилагат от националните органи за безопасност, и методи за наблюдение, които се прилагат от железопътните предприятия, управителите на инфраструктура и лицата, отговорни за поддържане на превозни средства“;</w:t>
      </w:r>
    </w:p>
    <w:p w14:paraId="3DD0D3BE" w14:textId="77777777" w:rsidR="00CE1A5D" w:rsidRPr="00E51AE3" w:rsidRDefault="00CE1A5D" w:rsidP="00E51AE3">
      <w:pPr>
        <w:tabs>
          <w:tab w:val="left" w:pos="1134"/>
        </w:tabs>
        <w:spacing w:after="0" w:line="240" w:lineRule="auto"/>
        <w:ind w:firstLine="851"/>
        <w:jc w:val="both"/>
        <w:rPr>
          <w:rFonts w:ascii="Times New Roman" w:hAnsi="Times New Roman" w:cs="Times New Roman"/>
          <w:sz w:val="24"/>
          <w:szCs w:val="24"/>
        </w:rPr>
      </w:pPr>
      <w:r w:rsidRPr="00E51AE3">
        <w:rPr>
          <w:rFonts w:ascii="Times New Roman" w:hAnsi="Times New Roman" w:cs="Times New Roman"/>
          <w:sz w:val="24"/>
          <w:szCs w:val="24"/>
        </w:rPr>
        <w:t>г) създават се т. 5 и 6:</w:t>
      </w:r>
    </w:p>
    <w:p w14:paraId="0F57F958" w14:textId="77777777" w:rsidR="00CE1A5D" w:rsidRPr="00C70F46" w:rsidRDefault="00CE1A5D" w:rsidP="00A72A47">
      <w:pPr>
        <w:pStyle w:val="ListParagraph"/>
        <w:tabs>
          <w:tab w:val="left" w:pos="1134"/>
        </w:tabs>
        <w:spacing w:after="0" w:line="240" w:lineRule="auto"/>
        <w:ind w:left="0" w:firstLine="851"/>
        <w:rPr>
          <w:rFonts w:ascii="Times New Roman" w:hAnsi="Times New Roman" w:cs="Times New Roman"/>
          <w:sz w:val="24"/>
          <w:szCs w:val="24"/>
        </w:rPr>
      </w:pPr>
      <w:r w:rsidRPr="00C70F46">
        <w:rPr>
          <w:rFonts w:ascii="Times New Roman" w:hAnsi="Times New Roman" w:cs="Times New Roman"/>
          <w:sz w:val="24"/>
          <w:szCs w:val="24"/>
        </w:rPr>
        <w:t xml:space="preserve">„5. методи за оценка на степента на постигане на критериите за безопасност на национално равнище и на равнището на Европейския съюз; </w:t>
      </w:r>
    </w:p>
    <w:p w14:paraId="3D055380" w14:textId="77777777" w:rsidR="00CE1A5D" w:rsidRPr="00C70F46" w:rsidRDefault="00CE1A5D" w:rsidP="00A72A47">
      <w:pPr>
        <w:pStyle w:val="ListParagraph"/>
        <w:tabs>
          <w:tab w:val="left" w:pos="1134"/>
        </w:tabs>
        <w:spacing w:after="0" w:line="240" w:lineRule="auto"/>
        <w:ind w:left="0" w:firstLine="851"/>
        <w:jc w:val="both"/>
        <w:rPr>
          <w:rFonts w:ascii="Times New Roman" w:hAnsi="Times New Roman" w:cs="Times New Roman"/>
          <w:sz w:val="24"/>
          <w:szCs w:val="24"/>
        </w:rPr>
      </w:pPr>
      <w:r w:rsidRPr="00C70F46">
        <w:rPr>
          <w:rFonts w:ascii="Times New Roman" w:hAnsi="Times New Roman" w:cs="Times New Roman"/>
          <w:sz w:val="24"/>
          <w:szCs w:val="24"/>
        </w:rPr>
        <w:t>6. други методи, които обхващат процес от системата за управление на безопасността, който е необходимо да бъде хармонизиран на равнището на Европейския съюз.“</w:t>
      </w:r>
    </w:p>
    <w:p w14:paraId="106127A0" w14:textId="77777777" w:rsidR="0081172D" w:rsidRPr="005F7F5B" w:rsidRDefault="0081172D" w:rsidP="00CE1A5D">
      <w:pPr>
        <w:spacing w:after="0" w:line="240" w:lineRule="auto"/>
        <w:ind w:firstLine="567"/>
        <w:jc w:val="both"/>
        <w:rPr>
          <w:rFonts w:ascii="Times New Roman" w:hAnsi="Times New Roman" w:cs="Times New Roman"/>
          <w:sz w:val="24"/>
          <w:szCs w:val="24"/>
        </w:rPr>
      </w:pPr>
    </w:p>
    <w:p w14:paraId="7A39DB98" w14:textId="77777777" w:rsidR="002E1217" w:rsidRPr="005F7F5B" w:rsidRDefault="002E1217" w:rsidP="001E10E1">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10</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712416" w:rsidRPr="005F7F5B">
        <w:rPr>
          <w:rFonts w:ascii="Times New Roman" w:hAnsi="Times New Roman" w:cs="Times New Roman"/>
          <w:sz w:val="24"/>
          <w:szCs w:val="24"/>
        </w:rPr>
        <w:t>17а</w:t>
      </w:r>
      <w:r w:rsidRPr="005F7F5B">
        <w:rPr>
          <w:rFonts w:ascii="Times New Roman" w:hAnsi="Times New Roman" w:cs="Times New Roman"/>
          <w:sz w:val="24"/>
          <w:szCs w:val="24"/>
        </w:rPr>
        <w:t xml:space="preserve"> се </w:t>
      </w:r>
      <w:r w:rsidR="00712416" w:rsidRPr="005F7F5B">
        <w:rPr>
          <w:rFonts w:ascii="Times New Roman" w:hAnsi="Times New Roman" w:cs="Times New Roman"/>
          <w:sz w:val="24"/>
          <w:szCs w:val="24"/>
        </w:rPr>
        <w:t>създава ал. 3:</w:t>
      </w:r>
    </w:p>
    <w:p w14:paraId="18AA5872" w14:textId="77777777" w:rsidR="002E1217" w:rsidRPr="005F7F5B" w:rsidRDefault="002E1217" w:rsidP="00682224">
      <w:pPr>
        <w:pStyle w:val="ListParagraph"/>
        <w:spacing w:after="0" w:line="240" w:lineRule="auto"/>
        <w:ind w:left="0" w:firstLine="567"/>
        <w:jc w:val="both"/>
        <w:rPr>
          <w:rFonts w:ascii="Times New Roman" w:hAnsi="Times New Roman" w:cs="Times New Roman"/>
          <w:sz w:val="24"/>
          <w:szCs w:val="24"/>
        </w:rPr>
      </w:pPr>
      <w:r w:rsidRPr="005F7F5B">
        <w:rPr>
          <w:rFonts w:ascii="Times New Roman" w:hAnsi="Times New Roman" w:cs="Times New Roman"/>
          <w:sz w:val="24"/>
          <w:szCs w:val="24"/>
        </w:rPr>
        <w:t>„</w:t>
      </w:r>
      <w:r w:rsidR="00712416" w:rsidRPr="005F7F5B">
        <w:rPr>
          <w:rFonts w:ascii="Times New Roman" w:hAnsi="Times New Roman" w:cs="Times New Roman"/>
          <w:sz w:val="24"/>
          <w:szCs w:val="24"/>
        </w:rPr>
        <w:t>(3) Лицата, които отговарят за поддръжката на возилата и всички други участници в превозния процес, които имат потенциално въздействие върху безопасната експлоатация на железопътната система, включително производители, предприятия за поддръжка, ползватели, доставчици на услуги, възложители, превозвачи, изпращачи, получатели, товарачи и разтоварачи, доставчици на услуги за пълнене и изпразване въвеждат необходимите мерки за контрол на риска, където е уместно в сътрудничество с други участници и гарантират, че подсистемите, спомагателните съоръжения и оборудването, както и доставяните от тях услуги съответстват на посочените изисквания и условия за ползване, така че да могат да се експлоатират безопасно от железопътното предприятие и/или съответния управител на инфраструктура</w:t>
      </w:r>
      <w:r w:rsidRPr="005F7F5B">
        <w:rPr>
          <w:rFonts w:ascii="Times New Roman" w:hAnsi="Times New Roman" w:cs="Times New Roman"/>
          <w:sz w:val="24"/>
          <w:szCs w:val="24"/>
        </w:rPr>
        <w:t>“</w:t>
      </w:r>
      <w:r w:rsidR="00893E1B">
        <w:rPr>
          <w:rFonts w:ascii="Times New Roman" w:hAnsi="Times New Roman" w:cs="Times New Roman"/>
          <w:sz w:val="24"/>
          <w:szCs w:val="24"/>
        </w:rPr>
        <w:t>.</w:t>
      </w:r>
    </w:p>
    <w:p w14:paraId="5A0FDB90" w14:textId="77777777" w:rsidR="004D716F" w:rsidRPr="005F7F5B" w:rsidRDefault="004D716F" w:rsidP="00682224">
      <w:pPr>
        <w:spacing w:after="0" w:line="240" w:lineRule="auto"/>
        <w:jc w:val="both"/>
        <w:rPr>
          <w:rFonts w:ascii="Times New Roman" w:hAnsi="Times New Roman" w:cs="Times New Roman"/>
          <w:sz w:val="24"/>
          <w:szCs w:val="24"/>
        </w:rPr>
      </w:pPr>
    </w:p>
    <w:p w14:paraId="2D670E76" w14:textId="77777777" w:rsidR="00BE26D9" w:rsidRPr="005F7F5B" w:rsidRDefault="000076DB" w:rsidP="00DD3DD0">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11</w:t>
      </w:r>
      <w:r w:rsidRPr="005F7F5B">
        <w:rPr>
          <w:rFonts w:ascii="Times New Roman" w:hAnsi="Times New Roman" w:cs="Times New Roman"/>
          <w:b/>
          <w:sz w:val="24"/>
          <w:szCs w:val="24"/>
        </w:rPr>
        <w:t xml:space="preserve">. </w:t>
      </w:r>
      <w:r w:rsidR="00DD3DD0">
        <w:rPr>
          <w:rFonts w:ascii="Times New Roman" w:hAnsi="Times New Roman" w:cs="Times New Roman"/>
          <w:sz w:val="24"/>
          <w:szCs w:val="24"/>
        </w:rPr>
        <w:t>Член</w:t>
      </w:r>
      <w:r w:rsidRPr="005F7F5B">
        <w:rPr>
          <w:rFonts w:ascii="Times New Roman" w:hAnsi="Times New Roman" w:cs="Times New Roman"/>
          <w:sz w:val="24"/>
          <w:szCs w:val="24"/>
        </w:rPr>
        <w:t xml:space="preserve"> </w:t>
      </w:r>
      <w:r w:rsidR="005F15DD" w:rsidRPr="005F7F5B">
        <w:rPr>
          <w:rFonts w:ascii="Times New Roman" w:hAnsi="Times New Roman" w:cs="Times New Roman"/>
          <w:sz w:val="24"/>
          <w:szCs w:val="24"/>
        </w:rPr>
        <w:t xml:space="preserve">18 се </w:t>
      </w:r>
      <w:r w:rsidR="00DD3DD0">
        <w:rPr>
          <w:rFonts w:ascii="Times New Roman" w:hAnsi="Times New Roman" w:cs="Times New Roman"/>
          <w:sz w:val="24"/>
          <w:szCs w:val="24"/>
        </w:rPr>
        <w:t>изменя така:</w:t>
      </w:r>
    </w:p>
    <w:p w14:paraId="65A294F7" w14:textId="77777777" w:rsidR="000076DB" w:rsidRPr="005F7F5B" w:rsidRDefault="000E3B7F" w:rsidP="00682224">
      <w:pPr>
        <w:spacing w:after="0" w:line="240" w:lineRule="auto"/>
        <w:ind w:firstLine="567"/>
        <w:jc w:val="both"/>
        <w:rPr>
          <w:rFonts w:ascii="Times New Roman" w:hAnsi="Times New Roman" w:cs="Times New Roman"/>
          <w:sz w:val="24"/>
          <w:szCs w:val="24"/>
        </w:rPr>
      </w:pPr>
      <w:r w:rsidRPr="005F7F5B">
        <w:rPr>
          <w:rFonts w:ascii="Times New Roman" w:hAnsi="Times New Roman" w:cs="Times New Roman"/>
          <w:sz w:val="24"/>
          <w:szCs w:val="24"/>
        </w:rPr>
        <w:lastRenderedPageBreak/>
        <w:t>„</w:t>
      </w:r>
      <w:r w:rsidR="00DD3DD0">
        <w:rPr>
          <w:rFonts w:ascii="Times New Roman" w:hAnsi="Times New Roman" w:cs="Times New Roman"/>
          <w:sz w:val="24"/>
          <w:szCs w:val="24"/>
        </w:rPr>
        <w:t xml:space="preserve">Чл. </w:t>
      </w:r>
      <w:r w:rsidRPr="005F7F5B">
        <w:rPr>
          <w:rFonts w:ascii="Times New Roman" w:hAnsi="Times New Roman" w:cs="Times New Roman"/>
          <w:sz w:val="24"/>
          <w:szCs w:val="24"/>
        </w:rPr>
        <w:t xml:space="preserve">18. </w:t>
      </w:r>
      <w:r w:rsidRPr="005F7F5B">
        <w:rPr>
          <w:rFonts w:ascii="Times New Roman" w:hAnsi="Times New Roman" w:cs="Times New Roman"/>
          <w:sz w:val="24"/>
          <w:szCs w:val="24"/>
          <w:lang w:val="x-none"/>
        </w:rPr>
        <w:t xml:space="preserve">Общите критерии за безопасност се приемат </w:t>
      </w:r>
      <w:r w:rsidRPr="005F7F5B">
        <w:rPr>
          <w:rFonts w:ascii="Times New Roman" w:hAnsi="Times New Roman" w:cs="Times New Roman"/>
          <w:sz w:val="24"/>
          <w:szCs w:val="24"/>
        </w:rPr>
        <w:t xml:space="preserve">чрез делегирани актове или актове за изпълнение </w:t>
      </w:r>
      <w:r w:rsidRPr="005F7F5B">
        <w:rPr>
          <w:rFonts w:ascii="Times New Roman" w:hAnsi="Times New Roman" w:cs="Times New Roman"/>
          <w:sz w:val="24"/>
          <w:szCs w:val="24"/>
          <w:lang w:val="x-none"/>
        </w:rPr>
        <w:t>от Европейската комисия</w:t>
      </w:r>
      <w:r w:rsidRPr="005F7F5B">
        <w:rPr>
          <w:rFonts w:ascii="Times New Roman" w:hAnsi="Times New Roman" w:cs="Times New Roman"/>
          <w:sz w:val="24"/>
          <w:szCs w:val="24"/>
        </w:rPr>
        <w:t>.“</w:t>
      </w:r>
    </w:p>
    <w:p w14:paraId="2939A83D" w14:textId="77777777" w:rsidR="00B76F60" w:rsidRPr="005F7F5B" w:rsidRDefault="00B76F60" w:rsidP="00682224">
      <w:pPr>
        <w:pStyle w:val="ListParagraph"/>
        <w:spacing w:after="0" w:line="240" w:lineRule="auto"/>
        <w:ind w:left="927"/>
        <w:jc w:val="both"/>
        <w:rPr>
          <w:rFonts w:ascii="Times New Roman" w:hAnsi="Times New Roman" w:cs="Times New Roman"/>
          <w:sz w:val="24"/>
          <w:szCs w:val="24"/>
        </w:rPr>
      </w:pPr>
    </w:p>
    <w:p w14:paraId="23F80434" w14:textId="77777777" w:rsidR="000076DB" w:rsidRPr="001810CA" w:rsidRDefault="000076DB" w:rsidP="001E10E1">
      <w:pPr>
        <w:spacing w:after="0" w:line="240" w:lineRule="auto"/>
        <w:ind w:firstLine="567"/>
        <w:jc w:val="both"/>
        <w:rPr>
          <w:rFonts w:ascii="Times New Roman" w:hAnsi="Times New Roman" w:cs="Times New Roman"/>
          <w:sz w:val="24"/>
          <w:szCs w:val="24"/>
        </w:rPr>
      </w:pPr>
      <w:r w:rsidRPr="001810CA">
        <w:rPr>
          <w:rFonts w:ascii="Times New Roman" w:hAnsi="Times New Roman" w:cs="Times New Roman"/>
          <w:b/>
          <w:sz w:val="24"/>
          <w:szCs w:val="24"/>
        </w:rPr>
        <w:t xml:space="preserve">§ </w:t>
      </w:r>
      <w:r w:rsidR="001E10E1" w:rsidRPr="001810CA">
        <w:rPr>
          <w:rFonts w:ascii="Times New Roman" w:hAnsi="Times New Roman" w:cs="Times New Roman"/>
          <w:b/>
          <w:sz w:val="24"/>
          <w:szCs w:val="24"/>
        </w:rPr>
        <w:t>12</w:t>
      </w:r>
      <w:r w:rsidRPr="001810CA">
        <w:rPr>
          <w:rFonts w:ascii="Times New Roman" w:hAnsi="Times New Roman" w:cs="Times New Roman"/>
          <w:b/>
          <w:sz w:val="24"/>
          <w:szCs w:val="24"/>
        </w:rPr>
        <w:t xml:space="preserve">. </w:t>
      </w:r>
      <w:r w:rsidRPr="001810CA">
        <w:rPr>
          <w:rFonts w:ascii="Times New Roman" w:hAnsi="Times New Roman" w:cs="Times New Roman"/>
          <w:sz w:val="24"/>
          <w:szCs w:val="24"/>
        </w:rPr>
        <w:t xml:space="preserve">В чл. </w:t>
      </w:r>
      <w:r w:rsidR="00D81F38" w:rsidRPr="001810CA">
        <w:rPr>
          <w:rFonts w:ascii="Times New Roman" w:hAnsi="Times New Roman" w:cs="Times New Roman"/>
          <w:sz w:val="24"/>
          <w:szCs w:val="24"/>
        </w:rPr>
        <w:t>20</w:t>
      </w:r>
      <w:r w:rsidRPr="001810CA">
        <w:rPr>
          <w:rFonts w:ascii="Times New Roman" w:hAnsi="Times New Roman" w:cs="Times New Roman"/>
          <w:sz w:val="24"/>
          <w:szCs w:val="24"/>
        </w:rPr>
        <w:t xml:space="preserve"> се правят следните изменения и допълнения:</w:t>
      </w:r>
    </w:p>
    <w:p w14:paraId="7CC602C6" w14:textId="77777777" w:rsidR="000076DB" w:rsidRPr="001810CA" w:rsidRDefault="000076DB" w:rsidP="00C715F4">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1810CA">
        <w:rPr>
          <w:rFonts w:ascii="Times New Roman" w:hAnsi="Times New Roman" w:cs="Times New Roman"/>
          <w:sz w:val="24"/>
          <w:szCs w:val="24"/>
        </w:rPr>
        <w:t xml:space="preserve">В ал. </w:t>
      </w:r>
      <w:r w:rsidR="00D81F38" w:rsidRPr="001810CA">
        <w:rPr>
          <w:rFonts w:ascii="Times New Roman" w:hAnsi="Times New Roman" w:cs="Times New Roman"/>
          <w:sz w:val="24"/>
          <w:szCs w:val="24"/>
        </w:rPr>
        <w:t>2 думата „</w:t>
      </w:r>
      <w:r w:rsidR="00DD3DD0">
        <w:rPr>
          <w:rFonts w:ascii="Times New Roman" w:hAnsi="Times New Roman" w:cs="Times New Roman"/>
          <w:sz w:val="24"/>
          <w:szCs w:val="24"/>
        </w:rPr>
        <w:t>р</w:t>
      </w:r>
      <w:r w:rsidR="00D81F38" w:rsidRPr="001810CA">
        <w:rPr>
          <w:rFonts w:ascii="Times New Roman" w:hAnsi="Times New Roman" w:cs="Times New Roman"/>
          <w:sz w:val="24"/>
          <w:szCs w:val="24"/>
        </w:rPr>
        <w:t>азработват“ се заменя с „определят“</w:t>
      </w:r>
      <w:r w:rsidR="00DD3DD0">
        <w:rPr>
          <w:rFonts w:ascii="Times New Roman" w:hAnsi="Times New Roman" w:cs="Times New Roman"/>
          <w:sz w:val="24"/>
          <w:szCs w:val="24"/>
        </w:rPr>
        <w:t>.</w:t>
      </w:r>
      <w:r w:rsidR="00D81F38" w:rsidRPr="001810CA">
        <w:rPr>
          <w:rFonts w:ascii="Times New Roman" w:hAnsi="Times New Roman" w:cs="Times New Roman"/>
          <w:sz w:val="24"/>
          <w:szCs w:val="24"/>
        </w:rPr>
        <w:t xml:space="preserve"> </w:t>
      </w:r>
    </w:p>
    <w:p w14:paraId="5365557F" w14:textId="77777777" w:rsidR="007C4CCD" w:rsidRPr="001810CA" w:rsidRDefault="007C4CCD" w:rsidP="00AF0F46">
      <w:pPr>
        <w:pStyle w:val="ListParagraph"/>
        <w:numPr>
          <w:ilvl w:val="0"/>
          <w:numId w:val="2"/>
        </w:numPr>
        <w:tabs>
          <w:tab w:val="left" w:pos="993"/>
        </w:tabs>
        <w:spacing w:after="0" w:line="240" w:lineRule="auto"/>
        <w:ind w:left="0" w:firstLine="709"/>
        <w:jc w:val="both"/>
        <w:rPr>
          <w:rFonts w:ascii="Times New Roman" w:hAnsi="Times New Roman" w:cs="Times New Roman"/>
          <w:sz w:val="24"/>
          <w:szCs w:val="24"/>
        </w:rPr>
      </w:pPr>
      <w:r w:rsidRPr="001810CA">
        <w:rPr>
          <w:rFonts w:ascii="Times New Roman" w:hAnsi="Times New Roman" w:cs="Times New Roman"/>
          <w:sz w:val="24"/>
          <w:szCs w:val="24"/>
        </w:rPr>
        <w:t>Създава се ал</w:t>
      </w:r>
      <w:r w:rsidR="00DD3DD0">
        <w:rPr>
          <w:rFonts w:ascii="Times New Roman" w:hAnsi="Times New Roman" w:cs="Times New Roman"/>
          <w:sz w:val="24"/>
          <w:szCs w:val="24"/>
        </w:rPr>
        <w:t>.</w:t>
      </w:r>
      <w:r w:rsidRPr="001810CA">
        <w:rPr>
          <w:rFonts w:ascii="Times New Roman" w:hAnsi="Times New Roman" w:cs="Times New Roman"/>
          <w:sz w:val="24"/>
          <w:szCs w:val="24"/>
        </w:rPr>
        <w:t xml:space="preserve"> 3:</w:t>
      </w:r>
    </w:p>
    <w:p w14:paraId="718DD4CE" w14:textId="77777777" w:rsidR="007C4CCD" w:rsidRPr="005F7F5B" w:rsidRDefault="00DD3DD0" w:rsidP="00824E2E">
      <w:pPr>
        <w:pStyle w:val="ListParagraph"/>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sz w:val="24"/>
          <w:szCs w:val="24"/>
        </w:rPr>
        <w:t>„</w:t>
      </w:r>
      <w:r w:rsidR="00C715F4" w:rsidRPr="001810CA">
        <w:rPr>
          <w:rFonts w:ascii="Times New Roman" w:hAnsi="Times New Roman"/>
          <w:sz w:val="24"/>
          <w:szCs w:val="24"/>
        </w:rPr>
        <w:t xml:space="preserve">(3) </w:t>
      </w:r>
      <w:r w:rsidR="00C715F4" w:rsidRPr="001810CA">
        <w:rPr>
          <w:rFonts w:ascii="Times New Roman" w:hAnsi="Times New Roman"/>
          <w:sz w:val="24"/>
          <w:szCs w:val="24"/>
          <w:lang w:val="x-none"/>
        </w:rPr>
        <w:t xml:space="preserve">Изпълнителна агенция </w:t>
      </w:r>
      <w:r>
        <w:rPr>
          <w:rFonts w:ascii="Times New Roman" w:hAnsi="Times New Roman"/>
          <w:sz w:val="24"/>
          <w:szCs w:val="24"/>
        </w:rPr>
        <w:t>„</w:t>
      </w:r>
      <w:r w:rsidR="00C715F4" w:rsidRPr="001810CA">
        <w:rPr>
          <w:rFonts w:ascii="Times New Roman" w:hAnsi="Times New Roman"/>
          <w:sz w:val="24"/>
          <w:szCs w:val="24"/>
          <w:lang w:val="x-none"/>
        </w:rPr>
        <w:t>Железопътна администрация</w:t>
      </w:r>
      <w:r>
        <w:rPr>
          <w:rFonts w:ascii="Times New Roman" w:hAnsi="Times New Roman"/>
          <w:sz w:val="24"/>
          <w:szCs w:val="24"/>
        </w:rPr>
        <w:t>“</w:t>
      </w:r>
      <w:r w:rsidR="00C715F4" w:rsidRPr="001810CA">
        <w:rPr>
          <w:rFonts w:ascii="Times New Roman" w:hAnsi="Times New Roman"/>
          <w:sz w:val="24"/>
          <w:szCs w:val="24"/>
        </w:rPr>
        <w:t xml:space="preserve"> предприема действия за извършване на необходимите изменения в националните правила, отразяващи приетите ОМБ и техните изменения, както и за да бъдат постигнати ОКБ, </w:t>
      </w:r>
      <w:r w:rsidR="00824E2E" w:rsidRPr="001810CA">
        <w:rPr>
          <w:rFonts w:ascii="Times New Roman" w:hAnsi="Times New Roman"/>
          <w:sz w:val="24"/>
          <w:szCs w:val="24"/>
        </w:rPr>
        <w:t>включително</w:t>
      </w:r>
      <w:r w:rsidR="00C715F4" w:rsidRPr="001810CA">
        <w:rPr>
          <w:rFonts w:ascii="Times New Roman" w:hAnsi="Times New Roman"/>
          <w:sz w:val="24"/>
          <w:szCs w:val="24"/>
        </w:rPr>
        <w:t xml:space="preserve"> всички преработени</w:t>
      </w:r>
      <w:r w:rsidR="00C715F4" w:rsidRPr="001810CA">
        <w:rPr>
          <w:rFonts w:ascii="Times New Roman" w:hAnsi="Times New Roman"/>
          <w:sz w:val="24"/>
          <w:szCs w:val="24"/>
          <w:lang w:val="x-none"/>
        </w:rPr>
        <w:t xml:space="preserve"> </w:t>
      </w:r>
      <w:r w:rsidR="00C715F4" w:rsidRPr="001810CA">
        <w:rPr>
          <w:rFonts w:ascii="Times New Roman" w:hAnsi="Times New Roman"/>
          <w:sz w:val="24"/>
          <w:szCs w:val="24"/>
        </w:rPr>
        <w:t>ОКБ, в съответствие с графиците за въвеждане, които ги придружават. Тези изменения се вземат предвид в годишния план за безопасност, посочен в чл. 9а, ал. 1</w:t>
      </w:r>
      <w:r w:rsidR="00337CE3" w:rsidRPr="001810CA">
        <w:rPr>
          <w:rFonts w:ascii="Times New Roman" w:hAnsi="Times New Roman"/>
          <w:sz w:val="24"/>
          <w:szCs w:val="24"/>
        </w:rPr>
        <w:t>.</w:t>
      </w:r>
      <w:r w:rsidR="007C4CCD" w:rsidRPr="001810CA">
        <w:rPr>
          <w:rFonts w:ascii="Times New Roman" w:hAnsi="Times New Roman" w:cs="Times New Roman"/>
          <w:sz w:val="24"/>
          <w:szCs w:val="24"/>
        </w:rPr>
        <w:t>“</w:t>
      </w:r>
    </w:p>
    <w:p w14:paraId="6929E3B6" w14:textId="77777777" w:rsidR="000076DB" w:rsidRPr="005F7F5B" w:rsidRDefault="00337CE3" w:rsidP="00CB69D5">
      <w:pPr>
        <w:tabs>
          <w:tab w:val="left" w:pos="993"/>
        </w:tabs>
        <w:spacing w:after="0" w:line="240" w:lineRule="auto"/>
        <w:jc w:val="both"/>
        <w:rPr>
          <w:rFonts w:ascii="Times New Roman" w:hAnsi="Times New Roman" w:cs="Times New Roman"/>
          <w:sz w:val="24"/>
          <w:szCs w:val="24"/>
        </w:rPr>
      </w:pPr>
      <w:r w:rsidRPr="005F7F5B" w:rsidDel="00337CE3">
        <w:rPr>
          <w:rFonts w:ascii="Times New Roman" w:hAnsi="Times New Roman" w:cs="Times New Roman"/>
          <w:sz w:val="24"/>
          <w:szCs w:val="24"/>
        </w:rPr>
        <w:t xml:space="preserve"> </w:t>
      </w:r>
    </w:p>
    <w:p w14:paraId="0711A725" w14:textId="77777777" w:rsidR="00333C8C" w:rsidRPr="00F21A04" w:rsidRDefault="00333C8C" w:rsidP="001E10E1">
      <w:pPr>
        <w:tabs>
          <w:tab w:val="left" w:pos="1276"/>
        </w:tabs>
        <w:spacing w:after="0" w:line="240" w:lineRule="auto"/>
        <w:ind w:firstLine="709"/>
        <w:jc w:val="both"/>
        <w:rPr>
          <w:rFonts w:ascii="Times New Roman" w:hAnsi="Times New Roman" w:cs="Times New Roman"/>
          <w:sz w:val="24"/>
          <w:szCs w:val="24"/>
        </w:rPr>
      </w:pPr>
      <w:r w:rsidRPr="00F21A04">
        <w:rPr>
          <w:rFonts w:ascii="Times New Roman" w:hAnsi="Times New Roman" w:cs="Times New Roman"/>
          <w:b/>
          <w:sz w:val="24"/>
          <w:szCs w:val="24"/>
        </w:rPr>
        <w:t xml:space="preserve">§ </w:t>
      </w:r>
      <w:r w:rsidR="001E10E1" w:rsidRPr="00F21A04">
        <w:rPr>
          <w:rFonts w:ascii="Times New Roman" w:hAnsi="Times New Roman" w:cs="Times New Roman"/>
          <w:b/>
          <w:sz w:val="24"/>
          <w:szCs w:val="24"/>
        </w:rPr>
        <w:t>13</w:t>
      </w:r>
      <w:r w:rsidRPr="00F21A04">
        <w:rPr>
          <w:rFonts w:ascii="Times New Roman" w:hAnsi="Times New Roman" w:cs="Times New Roman"/>
          <w:b/>
          <w:sz w:val="24"/>
          <w:szCs w:val="24"/>
        </w:rPr>
        <w:t xml:space="preserve">. </w:t>
      </w:r>
      <w:r w:rsidRPr="00F21A04">
        <w:rPr>
          <w:rFonts w:ascii="Times New Roman" w:hAnsi="Times New Roman" w:cs="Times New Roman"/>
          <w:sz w:val="24"/>
          <w:szCs w:val="24"/>
        </w:rPr>
        <w:t xml:space="preserve">В чл. </w:t>
      </w:r>
      <w:r w:rsidR="00CE6C29" w:rsidRPr="00F21A04">
        <w:rPr>
          <w:rFonts w:ascii="Times New Roman" w:hAnsi="Times New Roman" w:cs="Times New Roman"/>
          <w:sz w:val="24"/>
          <w:szCs w:val="24"/>
        </w:rPr>
        <w:t>21</w:t>
      </w:r>
      <w:r w:rsidR="00A075E9" w:rsidRPr="00F21A04">
        <w:rPr>
          <w:rFonts w:ascii="Times New Roman" w:hAnsi="Times New Roman" w:cs="Times New Roman"/>
          <w:sz w:val="24"/>
          <w:szCs w:val="24"/>
        </w:rPr>
        <w:t xml:space="preserve"> </w:t>
      </w:r>
      <w:r w:rsidRPr="00F21A04">
        <w:rPr>
          <w:rFonts w:ascii="Times New Roman" w:hAnsi="Times New Roman" w:cs="Times New Roman"/>
          <w:sz w:val="24"/>
          <w:szCs w:val="24"/>
        </w:rPr>
        <w:t>се правят следните изменения и допълнения:</w:t>
      </w:r>
    </w:p>
    <w:p w14:paraId="4B45EABE" w14:textId="77777777" w:rsidR="00A075E9" w:rsidRPr="00F21A04" w:rsidRDefault="0090600C" w:rsidP="00A47BF9">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F21A04">
        <w:rPr>
          <w:rFonts w:ascii="Times New Roman" w:hAnsi="Times New Roman" w:cs="Times New Roman"/>
          <w:sz w:val="24"/>
          <w:szCs w:val="24"/>
        </w:rPr>
        <w:t xml:space="preserve">В </w:t>
      </w:r>
      <w:r w:rsidR="00AF0F46" w:rsidRPr="00F21A04">
        <w:rPr>
          <w:rFonts w:ascii="Times New Roman" w:hAnsi="Times New Roman" w:cs="Times New Roman"/>
          <w:sz w:val="24"/>
          <w:szCs w:val="24"/>
        </w:rPr>
        <w:t xml:space="preserve">ал. </w:t>
      </w:r>
      <w:r w:rsidRPr="00F21A04">
        <w:rPr>
          <w:rFonts w:ascii="Times New Roman" w:hAnsi="Times New Roman" w:cs="Times New Roman"/>
          <w:sz w:val="24"/>
          <w:szCs w:val="24"/>
        </w:rPr>
        <w:t xml:space="preserve">1 </w:t>
      </w:r>
      <w:r w:rsidR="00AF0F46" w:rsidRPr="00F21A04">
        <w:rPr>
          <w:rFonts w:ascii="Times New Roman" w:hAnsi="Times New Roman" w:cs="Times New Roman"/>
          <w:sz w:val="24"/>
          <w:szCs w:val="24"/>
        </w:rPr>
        <w:t>думата „уведомява“ се заменя с „</w:t>
      </w:r>
      <w:proofErr w:type="spellStart"/>
      <w:r w:rsidR="00AF0F46" w:rsidRPr="00F21A04">
        <w:rPr>
          <w:rFonts w:ascii="Times New Roman" w:hAnsi="Times New Roman" w:cs="Times New Roman"/>
          <w:sz w:val="24"/>
          <w:szCs w:val="24"/>
        </w:rPr>
        <w:t>нотифицира</w:t>
      </w:r>
      <w:proofErr w:type="spellEnd"/>
      <w:r w:rsidR="00AF0F46" w:rsidRPr="00F21A04">
        <w:rPr>
          <w:rFonts w:ascii="Times New Roman" w:hAnsi="Times New Roman" w:cs="Times New Roman"/>
          <w:sz w:val="24"/>
          <w:szCs w:val="24"/>
        </w:rPr>
        <w:t xml:space="preserve">“, след думите „Европейската комисия“ се добавя „и </w:t>
      </w:r>
      <w:r w:rsidR="00857896">
        <w:rPr>
          <w:rFonts w:ascii="Times New Roman" w:hAnsi="Times New Roman" w:cs="Times New Roman"/>
          <w:sz w:val="24"/>
          <w:szCs w:val="24"/>
        </w:rPr>
        <w:t xml:space="preserve">Агенцията </w:t>
      </w:r>
      <w:r w:rsidR="00857896" w:rsidRPr="00857896">
        <w:rPr>
          <w:rFonts w:ascii="Times New Roman" w:hAnsi="Times New Roman" w:cs="Times New Roman"/>
          <w:sz w:val="24"/>
          <w:szCs w:val="24"/>
        </w:rPr>
        <w:t>за железопътен транспорт на Европейския съюз</w:t>
      </w:r>
      <w:r w:rsidR="00AF0F46" w:rsidRPr="00F21A04">
        <w:rPr>
          <w:rFonts w:ascii="Times New Roman" w:hAnsi="Times New Roman" w:cs="Times New Roman"/>
          <w:sz w:val="24"/>
          <w:szCs w:val="24"/>
        </w:rPr>
        <w:t xml:space="preserve">“ и </w:t>
      </w:r>
      <w:r w:rsidR="00325C98">
        <w:rPr>
          <w:rFonts w:ascii="Times New Roman" w:hAnsi="Times New Roman" w:cs="Times New Roman"/>
          <w:sz w:val="24"/>
          <w:szCs w:val="24"/>
        </w:rPr>
        <w:t>накрая на текста</w:t>
      </w:r>
      <w:r w:rsidR="00AF0F46" w:rsidRPr="00F21A04">
        <w:rPr>
          <w:rFonts w:ascii="Times New Roman" w:hAnsi="Times New Roman" w:cs="Times New Roman"/>
          <w:sz w:val="24"/>
          <w:szCs w:val="24"/>
        </w:rPr>
        <w:t xml:space="preserve"> се добавя „чрез </w:t>
      </w:r>
      <w:proofErr w:type="spellStart"/>
      <w:r w:rsidR="00AF0F46" w:rsidRPr="00F21A04">
        <w:rPr>
          <w:rFonts w:ascii="Times New Roman" w:hAnsi="Times New Roman" w:cs="Times New Roman"/>
          <w:sz w:val="24"/>
          <w:szCs w:val="24"/>
        </w:rPr>
        <w:t>информационнотехнологичната</w:t>
      </w:r>
      <w:proofErr w:type="spellEnd"/>
      <w:r w:rsidR="00AF0F46" w:rsidRPr="00F21A04">
        <w:rPr>
          <w:rFonts w:ascii="Times New Roman" w:hAnsi="Times New Roman" w:cs="Times New Roman"/>
          <w:sz w:val="24"/>
          <w:szCs w:val="24"/>
        </w:rPr>
        <w:t xml:space="preserve"> система, управлявана от </w:t>
      </w:r>
      <w:r w:rsidR="00857896" w:rsidRPr="00857896">
        <w:rPr>
          <w:rFonts w:ascii="Times New Roman" w:hAnsi="Times New Roman" w:cs="Times New Roman"/>
          <w:sz w:val="24"/>
          <w:szCs w:val="24"/>
        </w:rPr>
        <w:t>Агенцията за железопътен транспорт на Европейския съюз</w:t>
      </w:r>
      <w:r w:rsidR="00AF0F46" w:rsidRPr="00F21A04">
        <w:rPr>
          <w:rFonts w:ascii="Times New Roman" w:hAnsi="Times New Roman" w:cs="Times New Roman"/>
          <w:sz w:val="24"/>
          <w:szCs w:val="24"/>
        </w:rPr>
        <w:t xml:space="preserve"> съгласно член 27 от Регламент (ЕС) 2016/796 на Европейския парламент и на Съвета от 11 май 2016 година относно Агенцията за железопътен транспорт на Европейския съюз и за отмяна на Регламент (ЕО) № 881/2004 (OB L 138/1 от 2016</w:t>
      </w:r>
      <w:r w:rsidR="001F32D6">
        <w:rPr>
          <w:rFonts w:ascii="Times New Roman" w:hAnsi="Times New Roman" w:cs="Times New Roman"/>
          <w:sz w:val="24"/>
          <w:szCs w:val="24"/>
        </w:rPr>
        <w:t xml:space="preserve"> </w:t>
      </w:r>
      <w:r w:rsidR="00AF0F46" w:rsidRPr="00F21A04">
        <w:rPr>
          <w:rFonts w:ascii="Times New Roman" w:hAnsi="Times New Roman" w:cs="Times New Roman"/>
          <w:sz w:val="24"/>
          <w:szCs w:val="24"/>
        </w:rPr>
        <w:t>г.), наричан по-нататък Регламент (ЕС) 2016/796“</w:t>
      </w:r>
      <w:r w:rsidR="001F32D6">
        <w:rPr>
          <w:rFonts w:ascii="Times New Roman" w:hAnsi="Times New Roman" w:cs="Times New Roman"/>
          <w:sz w:val="24"/>
          <w:szCs w:val="24"/>
        </w:rPr>
        <w:t>.</w:t>
      </w:r>
    </w:p>
    <w:p w14:paraId="544B4C9F" w14:textId="77777777" w:rsidR="00A075E9" w:rsidRPr="00F21A04" w:rsidRDefault="0090600C" w:rsidP="001F2939">
      <w:pPr>
        <w:pStyle w:val="ListParagraph"/>
        <w:numPr>
          <w:ilvl w:val="0"/>
          <w:numId w:val="3"/>
        </w:numPr>
        <w:tabs>
          <w:tab w:val="left" w:pos="1134"/>
        </w:tabs>
        <w:spacing w:after="0" w:line="240" w:lineRule="auto"/>
        <w:ind w:left="0" w:firstLine="709"/>
        <w:jc w:val="both"/>
        <w:rPr>
          <w:rFonts w:ascii="Times New Roman" w:hAnsi="Times New Roman" w:cs="Times New Roman"/>
          <w:sz w:val="24"/>
          <w:szCs w:val="24"/>
        </w:rPr>
      </w:pPr>
      <w:r w:rsidRPr="00F21A04">
        <w:rPr>
          <w:rFonts w:ascii="Times New Roman" w:hAnsi="Times New Roman" w:cs="Times New Roman"/>
          <w:sz w:val="24"/>
          <w:szCs w:val="24"/>
        </w:rPr>
        <w:t xml:space="preserve">Създава се нова ал. </w:t>
      </w:r>
      <w:r w:rsidR="00AF0F46" w:rsidRPr="00F21A04">
        <w:rPr>
          <w:rFonts w:ascii="Times New Roman" w:hAnsi="Times New Roman" w:cs="Times New Roman"/>
          <w:sz w:val="24"/>
          <w:szCs w:val="24"/>
        </w:rPr>
        <w:t>2</w:t>
      </w:r>
      <w:r w:rsidR="00523FB4" w:rsidRPr="00F21A04">
        <w:rPr>
          <w:rFonts w:ascii="Times New Roman" w:hAnsi="Times New Roman" w:cs="Times New Roman"/>
          <w:sz w:val="24"/>
          <w:szCs w:val="24"/>
        </w:rPr>
        <w:t>:</w:t>
      </w:r>
    </w:p>
    <w:p w14:paraId="67C7422E" w14:textId="77777777" w:rsidR="00523FB4" w:rsidRPr="00F21A04" w:rsidRDefault="00523FB4" w:rsidP="001F2939">
      <w:pPr>
        <w:pStyle w:val="ListParagraph"/>
        <w:tabs>
          <w:tab w:val="left" w:pos="993"/>
        </w:tabs>
        <w:spacing w:after="0" w:line="240" w:lineRule="auto"/>
        <w:ind w:left="0" w:firstLine="709"/>
        <w:jc w:val="both"/>
        <w:rPr>
          <w:rFonts w:ascii="Times New Roman" w:hAnsi="Times New Roman" w:cs="Times New Roman"/>
          <w:sz w:val="24"/>
          <w:szCs w:val="24"/>
        </w:rPr>
      </w:pPr>
      <w:r w:rsidRPr="00F21A04">
        <w:rPr>
          <w:rFonts w:ascii="Times New Roman" w:hAnsi="Times New Roman" w:cs="Times New Roman"/>
          <w:sz w:val="24"/>
          <w:szCs w:val="24"/>
        </w:rPr>
        <w:t>„</w:t>
      </w:r>
      <w:r w:rsidR="00AF0F46" w:rsidRPr="00F21A04">
        <w:rPr>
          <w:rFonts w:ascii="Times New Roman" w:hAnsi="Times New Roman" w:cs="Times New Roman"/>
          <w:sz w:val="24"/>
          <w:szCs w:val="24"/>
        </w:rPr>
        <w:t xml:space="preserve">(2) Изпълнителна агенция „Железопътна администрация“ прави необходимото съществуващите национални правила да са леснодостъпни, да са публично достояние и да са формулирани с термини, които всички заинтересовани страни могат да разберат. При поискване </w:t>
      </w:r>
      <w:r w:rsidR="00A5379B">
        <w:rPr>
          <w:rFonts w:ascii="Times New Roman" w:hAnsi="Times New Roman" w:cs="Times New Roman"/>
          <w:sz w:val="24"/>
          <w:szCs w:val="24"/>
        </w:rPr>
        <w:t xml:space="preserve">от заинтересована страна </w:t>
      </w:r>
      <w:r w:rsidR="00AF0F46" w:rsidRPr="00F21A04">
        <w:rPr>
          <w:rFonts w:ascii="Times New Roman" w:hAnsi="Times New Roman" w:cs="Times New Roman"/>
          <w:sz w:val="24"/>
          <w:szCs w:val="24"/>
        </w:rPr>
        <w:t>Изпълнителна агенция „Железопътна администрация“ предоставя допълнителна информация относно националните правила</w:t>
      </w:r>
      <w:r w:rsidRPr="00F21A04">
        <w:rPr>
          <w:rFonts w:ascii="Times New Roman" w:hAnsi="Times New Roman" w:cs="Times New Roman"/>
          <w:sz w:val="24"/>
          <w:szCs w:val="24"/>
        </w:rPr>
        <w:t>“</w:t>
      </w:r>
      <w:r w:rsidR="001F32D6">
        <w:rPr>
          <w:rFonts w:ascii="Times New Roman" w:hAnsi="Times New Roman" w:cs="Times New Roman"/>
          <w:sz w:val="24"/>
          <w:szCs w:val="24"/>
        </w:rPr>
        <w:t>.</w:t>
      </w:r>
    </w:p>
    <w:p w14:paraId="6242D76B" w14:textId="77777777" w:rsidR="00AF0F46" w:rsidRPr="00932637" w:rsidRDefault="00E70929" w:rsidP="00932637">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00AF0F46" w:rsidRPr="00932637">
        <w:rPr>
          <w:rFonts w:ascii="Times New Roman" w:hAnsi="Times New Roman" w:cs="Times New Roman"/>
          <w:sz w:val="24"/>
          <w:szCs w:val="24"/>
        </w:rPr>
        <w:t>Досегашната ал. 2 става ал. 3 и се изменя така:</w:t>
      </w:r>
    </w:p>
    <w:p w14:paraId="394F159D" w14:textId="77777777" w:rsidR="00BE00EB" w:rsidRPr="00F21A04" w:rsidRDefault="00BE00EB" w:rsidP="00A47BF9">
      <w:pPr>
        <w:pStyle w:val="ListParagraph"/>
        <w:tabs>
          <w:tab w:val="left" w:pos="0"/>
        </w:tabs>
        <w:spacing w:after="0" w:line="240" w:lineRule="auto"/>
        <w:ind w:left="0" w:firstLine="709"/>
        <w:jc w:val="both"/>
        <w:rPr>
          <w:rFonts w:ascii="Times New Roman" w:hAnsi="Times New Roman" w:cs="Times New Roman"/>
          <w:sz w:val="24"/>
          <w:szCs w:val="24"/>
        </w:rPr>
      </w:pPr>
      <w:r w:rsidRPr="00F21A04">
        <w:rPr>
          <w:rFonts w:ascii="Times New Roman" w:hAnsi="Times New Roman" w:cs="Times New Roman"/>
          <w:sz w:val="24"/>
          <w:szCs w:val="24"/>
        </w:rPr>
        <w:t xml:space="preserve">„(3) Правилата, </w:t>
      </w:r>
      <w:proofErr w:type="spellStart"/>
      <w:r w:rsidRPr="00F21A04">
        <w:rPr>
          <w:rFonts w:ascii="Times New Roman" w:hAnsi="Times New Roman" w:cs="Times New Roman"/>
          <w:sz w:val="24"/>
          <w:szCs w:val="24"/>
        </w:rPr>
        <w:t>нотифицирани</w:t>
      </w:r>
      <w:proofErr w:type="spellEnd"/>
      <w:r w:rsidRPr="00F21A04">
        <w:rPr>
          <w:rFonts w:ascii="Times New Roman" w:hAnsi="Times New Roman" w:cs="Times New Roman"/>
          <w:sz w:val="24"/>
          <w:szCs w:val="24"/>
        </w:rPr>
        <w:t xml:space="preserve"> до 15 юни 2016 г., се прилагат</w:t>
      </w:r>
      <w:r w:rsidR="00325C98">
        <w:rPr>
          <w:rFonts w:ascii="Times New Roman" w:hAnsi="Times New Roman" w:cs="Times New Roman"/>
          <w:sz w:val="24"/>
          <w:szCs w:val="24"/>
        </w:rPr>
        <w:t>,</w:t>
      </w:r>
      <w:r w:rsidRPr="00F21A04">
        <w:rPr>
          <w:rFonts w:ascii="Times New Roman" w:hAnsi="Times New Roman" w:cs="Times New Roman"/>
          <w:sz w:val="24"/>
          <w:szCs w:val="24"/>
        </w:rPr>
        <w:t xml:space="preserve"> ако отговарят едновременно на следните условия:</w:t>
      </w:r>
    </w:p>
    <w:p w14:paraId="29FCF789" w14:textId="77777777" w:rsidR="00BE00EB" w:rsidRPr="00F21A04" w:rsidRDefault="00BE00EB" w:rsidP="007444CD">
      <w:pPr>
        <w:pStyle w:val="ListParagraph"/>
        <w:tabs>
          <w:tab w:val="left" w:pos="709"/>
          <w:tab w:val="left" w:pos="1418"/>
        </w:tabs>
        <w:spacing w:after="0" w:line="240" w:lineRule="auto"/>
        <w:ind w:left="0" w:firstLine="1134"/>
        <w:jc w:val="both"/>
        <w:rPr>
          <w:rFonts w:ascii="Times New Roman" w:hAnsi="Times New Roman" w:cs="Times New Roman"/>
          <w:sz w:val="24"/>
          <w:szCs w:val="24"/>
        </w:rPr>
      </w:pPr>
      <w:r w:rsidRPr="00F21A04">
        <w:rPr>
          <w:rFonts w:ascii="Times New Roman" w:hAnsi="Times New Roman" w:cs="Times New Roman"/>
          <w:sz w:val="24"/>
          <w:szCs w:val="24"/>
        </w:rPr>
        <w:t>1.</w:t>
      </w:r>
      <w:r w:rsidRPr="00F21A04">
        <w:rPr>
          <w:rFonts w:ascii="Times New Roman" w:hAnsi="Times New Roman" w:cs="Times New Roman"/>
          <w:sz w:val="24"/>
          <w:szCs w:val="24"/>
        </w:rPr>
        <w:tab/>
        <w:t>попадат в някой от типовете правила, посочени в приложение № 2;</w:t>
      </w:r>
    </w:p>
    <w:p w14:paraId="68B111E4" w14:textId="77777777" w:rsidR="00BE00EB" w:rsidRPr="00F21A04" w:rsidRDefault="00BE00EB" w:rsidP="007444CD">
      <w:pPr>
        <w:pStyle w:val="ListParagraph"/>
        <w:tabs>
          <w:tab w:val="left" w:pos="709"/>
          <w:tab w:val="left" w:pos="1418"/>
        </w:tabs>
        <w:spacing w:after="0" w:line="240" w:lineRule="auto"/>
        <w:ind w:left="0" w:firstLine="1134"/>
        <w:jc w:val="both"/>
        <w:rPr>
          <w:rFonts w:ascii="Times New Roman" w:hAnsi="Times New Roman" w:cs="Times New Roman"/>
          <w:sz w:val="24"/>
          <w:szCs w:val="24"/>
        </w:rPr>
      </w:pPr>
      <w:r w:rsidRPr="00F21A04">
        <w:rPr>
          <w:rFonts w:ascii="Times New Roman" w:hAnsi="Times New Roman" w:cs="Times New Roman"/>
          <w:sz w:val="24"/>
          <w:szCs w:val="24"/>
        </w:rPr>
        <w:t>2.</w:t>
      </w:r>
      <w:r w:rsidRPr="00F21A04">
        <w:rPr>
          <w:rFonts w:ascii="Times New Roman" w:hAnsi="Times New Roman" w:cs="Times New Roman"/>
          <w:sz w:val="24"/>
          <w:szCs w:val="24"/>
        </w:rPr>
        <w:tab/>
        <w:t>съответстват на законодателството на Европейския съюз, включително по-специално на Техническите спецификации за оперативна съвместимост (ТСОС), ОКБ и ОМБ;</w:t>
      </w:r>
    </w:p>
    <w:p w14:paraId="6C0850D6" w14:textId="77777777" w:rsidR="00AF0F46" w:rsidRPr="00F21A04" w:rsidRDefault="00BE00EB" w:rsidP="007444CD">
      <w:pPr>
        <w:pStyle w:val="ListParagraph"/>
        <w:tabs>
          <w:tab w:val="left" w:pos="709"/>
          <w:tab w:val="left" w:pos="1418"/>
        </w:tabs>
        <w:spacing w:after="0" w:line="240" w:lineRule="auto"/>
        <w:ind w:left="0" w:firstLine="1134"/>
        <w:jc w:val="both"/>
        <w:rPr>
          <w:rFonts w:ascii="Times New Roman" w:hAnsi="Times New Roman" w:cs="Times New Roman"/>
          <w:sz w:val="24"/>
          <w:szCs w:val="24"/>
        </w:rPr>
      </w:pPr>
      <w:r w:rsidRPr="00F21A04">
        <w:rPr>
          <w:rFonts w:ascii="Times New Roman" w:hAnsi="Times New Roman" w:cs="Times New Roman"/>
          <w:sz w:val="24"/>
          <w:szCs w:val="24"/>
        </w:rPr>
        <w:t>3.</w:t>
      </w:r>
      <w:r w:rsidRPr="00F21A04">
        <w:rPr>
          <w:rFonts w:ascii="Times New Roman" w:hAnsi="Times New Roman" w:cs="Times New Roman"/>
          <w:sz w:val="24"/>
          <w:szCs w:val="24"/>
        </w:rPr>
        <w:tab/>
        <w:t>като резултат от прилагането им няма да има дискриминация или прикрито ограничение по отношение на транспортната дейност между държавите</w:t>
      </w:r>
      <w:r w:rsidR="001F32D6">
        <w:rPr>
          <w:rFonts w:ascii="Times New Roman" w:hAnsi="Times New Roman" w:cs="Times New Roman"/>
          <w:sz w:val="24"/>
          <w:szCs w:val="24"/>
        </w:rPr>
        <w:t>-</w:t>
      </w:r>
      <w:r w:rsidRPr="00F21A04">
        <w:rPr>
          <w:rFonts w:ascii="Times New Roman" w:hAnsi="Times New Roman" w:cs="Times New Roman"/>
          <w:sz w:val="24"/>
          <w:szCs w:val="24"/>
        </w:rPr>
        <w:t>членки на Европейския съюз“</w:t>
      </w:r>
      <w:r w:rsidR="001F32D6">
        <w:rPr>
          <w:rFonts w:ascii="Times New Roman" w:hAnsi="Times New Roman" w:cs="Times New Roman"/>
          <w:sz w:val="24"/>
          <w:szCs w:val="24"/>
        </w:rPr>
        <w:t>.</w:t>
      </w:r>
    </w:p>
    <w:p w14:paraId="161208FF" w14:textId="77777777" w:rsidR="00BB398B" w:rsidRPr="00F21A04" w:rsidRDefault="00E70929" w:rsidP="00A47BF9">
      <w:pPr>
        <w:tabs>
          <w:tab w:val="left" w:pos="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BB398B" w:rsidRPr="00F21A04">
        <w:rPr>
          <w:rFonts w:ascii="Times New Roman" w:hAnsi="Times New Roman" w:cs="Times New Roman"/>
          <w:sz w:val="24"/>
          <w:szCs w:val="24"/>
        </w:rPr>
        <w:t>Досегашната ал. 3 става ал. 4 и се изменя така:</w:t>
      </w:r>
    </w:p>
    <w:p w14:paraId="4CEFDDCD" w14:textId="77777777" w:rsidR="00BB398B" w:rsidRPr="00F21A04" w:rsidRDefault="001F2939" w:rsidP="00A47BF9">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B398B" w:rsidRPr="00F21A04">
        <w:rPr>
          <w:rFonts w:ascii="Times New Roman" w:hAnsi="Times New Roman" w:cs="Times New Roman"/>
          <w:sz w:val="24"/>
          <w:szCs w:val="24"/>
        </w:rPr>
        <w:t xml:space="preserve">„(4) Изпълнителна агенция „Железопътна администрация“ може </w:t>
      </w:r>
      <w:r w:rsidR="00325C98">
        <w:rPr>
          <w:rFonts w:ascii="Times New Roman" w:hAnsi="Times New Roman" w:cs="Times New Roman"/>
          <w:sz w:val="24"/>
          <w:szCs w:val="24"/>
        </w:rPr>
        <w:t xml:space="preserve">да </w:t>
      </w:r>
      <w:r w:rsidR="00BB398B" w:rsidRPr="00F21A04">
        <w:rPr>
          <w:rFonts w:ascii="Times New Roman" w:hAnsi="Times New Roman" w:cs="Times New Roman"/>
          <w:sz w:val="24"/>
          <w:szCs w:val="24"/>
        </w:rPr>
        <w:t xml:space="preserve">използва инструмента за управление на правилата, разработен от </w:t>
      </w:r>
      <w:r w:rsidR="00857896" w:rsidRPr="00857896">
        <w:rPr>
          <w:rFonts w:ascii="Times New Roman" w:hAnsi="Times New Roman" w:cs="Times New Roman"/>
          <w:sz w:val="24"/>
          <w:szCs w:val="24"/>
        </w:rPr>
        <w:t>Агенцията за железопътен транспорт на Европейския съюз</w:t>
      </w:r>
      <w:r w:rsidR="00BB398B" w:rsidRPr="00F21A04">
        <w:rPr>
          <w:rFonts w:ascii="Times New Roman" w:hAnsi="Times New Roman" w:cs="Times New Roman"/>
          <w:sz w:val="24"/>
          <w:szCs w:val="24"/>
        </w:rPr>
        <w:t xml:space="preserve"> съгласно член 27, параграф 4 от Регламент (ЕС) 2016/796, и да отправи искане към </w:t>
      </w:r>
      <w:r w:rsidR="00857896" w:rsidRPr="00857896">
        <w:rPr>
          <w:rFonts w:ascii="Times New Roman" w:hAnsi="Times New Roman" w:cs="Times New Roman"/>
          <w:sz w:val="24"/>
          <w:szCs w:val="24"/>
        </w:rPr>
        <w:t>Агенцията за железопътен транспорт на Европейския съюз</w:t>
      </w:r>
      <w:r w:rsidR="00BB398B" w:rsidRPr="00F21A04">
        <w:rPr>
          <w:rFonts w:ascii="Times New Roman" w:hAnsi="Times New Roman" w:cs="Times New Roman"/>
          <w:sz w:val="24"/>
          <w:szCs w:val="24"/>
        </w:rPr>
        <w:t xml:space="preserve"> да класифицира конкретни правила, вземайки предвид развитието на законо</w:t>
      </w:r>
      <w:r w:rsidR="007F3024">
        <w:rPr>
          <w:rFonts w:ascii="Times New Roman" w:hAnsi="Times New Roman" w:cs="Times New Roman"/>
          <w:sz w:val="24"/>
          <w:szCs w:val="24"/>
        </w:rPr>
        <w:t>дателството на Европейския съюз</w:t>
      </w:r>
      <w:r w:rsidR="00BB398B" w:rsidRPr="00F21A04">
        <w:rPr>
          <w:rFonts w:ascii="Times New Roman" w:hAnsi="Times New Roman" w:cs="Times New Roman"/>
          <w:sz w:val="24"/>
          <w:szCs w:val="24"/>
        </w:rPr>
        <w:t>“</w:t>
      </w:r>
      <w:r w:rsidR="007F3024">
        <w:rPr>
          <w:rFonts w:ascii="Times New Roman" w:hAnsi="Times New Roman" w:cs="Times New Roman"/>
          <w:sz w:val="24"/>
          <w:szCs w:val="24"/>
        </w:rPr>
        <w:t>.</w:t>
      </w:r>
    </w:p>
    <w:p w14:paraId="291CE009" w14:textId="77777777" w:rsidR="00BB398B" w:rsidRPr="00F21A04" w:rsidRDefault="00E70929" w:rsidP="00A47BF9">
      <w:pPr>
        <w:pStyle w:val="ListParagraph"/>
        <w:tabs>
          <w:tab w:val="left" w:pos="709"/>
        </w:tabs>
        <w:spacing w:after="0" w:line="240" w:lineRule="auto"/>
        <w:ind w:left="1287" w:hanging="578"/>
        <w:jc w:val="both"/>
        <w:rPr>
          <w:rFonts w:ascii="Times New Roman" w:hAnsi="Times New Roman" w:cs="Times New Roman"/>
          <w:sz w:val="24"/>
          <w:szCs w:val="24"/>
        </w:rPr>
      </w:pPr>
      <w:r>
        <w:rPr>
          <w:rFonts w:ascii="Times New Roman" w:hAnsi="Times New Roman" w:cs="Times New Roman"/>
          <w:sz w:val="24"/>
          <w:szCs w:val="24"/>
        </w:rPr>
        <w:t xml:space="preserve">5. </w:t>
      </w:r>
      <w:r w:rsidR="00BB398B" w:rsidRPr="00F21A04">
        <w:rPr>
          <w:rFonts w:ascii="Times New Roman" w:hAnsi="Times New Roman" w:cs="Times New Roman"/>
          <w:sz w:val="24"/>
          <w:szCs w:val="24"/>
        </w:rPr>
        <w:t>Досегашната ал. 4 става ал. 5 и се изменя така:</w:t>
      </w:r>
    </w:p>
    <w:p w14:paraId="53CB7596" w14:textId="77777777" w:rsidR="00BB398B" w:rsidRPr="005F7F5B" w:rsidRDefault="00BB398B" w:rsidP="00BB398B">
      <w:pPr>
        <w:tabs>
          <w:tab w:val="left" w:pos="0"/>
        </w:tabs>
        <w:spacing w:after="0" w:line="240" w:lineRule="auto"/>
        <w:jc w:val="both"/>
        <w:rPr>
          <w:rFonts w:ascii="Times New Roman" w:hAnsi="Times New Roman" w:cs="Times New Roman"/>
          <w:sz w:val="24"/>
          <w:szCs w:val="24"/>
        </w:rPr>
      </w:pPr>
      <w:r w:rsidRPr="00F21A04">
        <w:rPr>
          <w:rFonts w:ascii="Times New Roman" w:hAnsi="Times New Roman" w:cs="Times New Roman"/>
          <w:sz w:val="24"/>
          <w:szCs w:val="24"/>
        </w:rPr>
        <w:tab/>
        <w:t xml:space="preserve">„(5) Изпълнителна агенция </w:t>
      </w:r>
      <w:r w:rsidR="001F32D6">
        <w:rPr>
          <w:rFonts w:ascii="Times New Roman" w:hAnsi="Times New Roman" w:cs="Times New Roman"/>
          <w:sz w:val="24"/>
          <w:szCs w:val="24"/>
        </w:rPr>
        <w:t>„</w:t>
      </w:r>
      <w:r w:rsidRPr="00F21A04">
        <w:rPr>
          <w:rFonts w:ascii="Times New Roman" w:hAnsi="Times New Roman" w:cs="Times New Roman"/>
          <w:sz w:val="24"/>
          <w:szCs w:val="24"/>
        </w:rPr>
        <w:t>Железопътна администрация</w:t>
      </w:r>
      <w:r w:rsidR="001F32D6">
        <w:rPr>
          <w:rFonts w:ascii="Times New Roman" w:hAnsi="Times New Roman" w:cs="Times New Roman"/>
          <w:sz w:val="24"/>
          <w:szCs w:val="24"/>
        </w:rPr>
        <w:t>“</w:t>
      </w:r>
      <w:r w:rsidRPr="00F21A04">
        <w:rPr>
          <w:rFonts w:ascii="Times New Roman" w:hAnsi="Times New Roman" w:cs="Times New Roman"/>
          <w:sz w:val="24"/>
          <w:szCs w:val="24"/>
        </w:rPr>
        <w:t xml:space="preserve"> уведомява Европейската комисия по реда, определен в ал. 1</w:t>
      </w:r>
      <w:r w:rsidR="00325C98">
        <w:rPr>
          <w:rFonts w:ascii="Times New Roman" w:hAnsi="Times New Roman" w:cs="Times New Roman"/>
          <w:sz w:val="24"/>
          <w:szCs w:val="24"/>
        </w:rPr>
        <w:t>,</w:t>
      </w:r>
      <w:r w:rsidRPr="00F21A04">
        <w:rPr>
          <w:rFonts w:ascii="Times New Roman" w:hAnsi="Times New Roman" w:cs="Times New Roman"/>
          <w:sz w:val="24"/>
          <w:szCs w:val="24"/>
        </w:rPr>
        <w:t xml:space="preserve"> за всички изменения в национални правила за безопасност по чл. 20, ал. 3.“</w:t>
      </w:r>
    </w:p>
    <w:p w14:paraId="3F6ADDCC" w14:textId="77777777" w:rsidR="00AF0F46" w:rsidRPr="005F7F5B" w:rsidRDefault="00BE00EB" w:rsidP="00BB398B">
      <w:pPr>
        <w:pStyle w:val="ListParagraph"/>
        <w:tabs>
          <w:tab w:val="left" w:pos="709"/>
        </w:tabs>
        <w:spacing w:after="0" w:line="240" w:lineRule="auto"/>
        <w:ind w:left="1287"/>
        <w:jc w:val="both"/>
        <w:rPr>
          <w:rFonts w:ascii="Times New Roman" w:hAnsi="Times New Roman" w:cs="Times New Roman"/>
          <w:sz w:val="24"/>
          <w:szCs w:val="24"/>
        </w:rPr>
      </w:pPr>
      <w:r w:rsidRPr="005F7F5B">
        <w:rPr>
          <w:rFonts w:ascii="Times New Roman" w:hAnsi="Times New Roman" w:cs="Times New Roman"/>
          <w:sz w:val="24"/>
          <w:szCs w:val="24"/>
        </w:rPr>
        <w:t xml:space="preserve"> </w:t>
      </w:r>
    </w:p>
    <w:p w14:paraId="01CBC0F1" w14:textId="77777777" w:rsidR="00A075E9" w:rsidRPr="00FD02FD" w:rsidRDefault="0064794B" w:rsidP="001E10E1">
      <w:pPr>
        <w:pStyle w:val="ListParagraph"/>
        <w:spacing w:after="0" w:line="240" w:lineRule="auto"/>
        <w:ind w:left="709"/>
        <w:jc w:val="both"/>
        <w:rPr>
          <w:rFonts w:ascii="Times New Roman" w:hAnsi="Times New Roman" w:cs="Times New Roman"/>
          <w:sz w:val="24"/>
          <w:szCs w:val="24"/>
        </w:rPr>
      </w:pPr>
      <w:r w:rsidRPr="00FD02FD">
        <w:rPr>
          <w:rFonts w:ascii="Times New Roman" w:hAnsi="Times New Roman" w:cs="Times New Roman"/>
          <w:b/>
          <w:bCs/>
          <w:sz w:val="24"/>
          <w:szCs w:val="24"/>
        </w:rPr>
        <w:t xml:space="preserve">§ </w:t>
      </w:r>
      <w:r w:rsidR="001E10E1" w:rsidRPr="00FD02FD">
        <w:rPr>
          <w:rFonts w:ascii="Times New Roman" w:hAnsi="Times New Roman" w:cs="Times New Roman"/>
          <w:b/>
          <w:bCs/>
          <w:sz w:val="24"/>
          <w:szCs w:val="24"/>
        </w:rPr>
        <w:t>14.</w:t>
      </w:r>
      <w:r w:rsidRPr="00FD02FD">
        <w:rPr>
          <w:rFonts w:ascii="Times New Roman" w:hAnsi="Times New Roman" w:cs="Times New Roman"/>
          <w:b/>
          <w:bCs/>
          <w:sz w:val="24"/>
          <w:szCs w:val="24"/>
        </w:rPr>
        <w:t xml:space="preserve"> </w:t>
      </w:r>
      <w:r w:rsidR="001F32D6">
        <w:rPr>
          <w:rFonts w:ascii="Times New Roman" w:hAnsi="Times New Roman" w:cs="Times New Roman"/>
          <w:sz w:val="24"/>
          <w:szCs w:val="24"/>
        </w:rPr>
        <w:t>С</w:t>
      </w:r>
      <w:r w:rsidRPr="00FD02FD">
        <w:rPr>
          <w:rFonts w:ascii="Times New Roman" w:hAnsi="Times New Roman" w:cs="Times New Roman"/>
          <w:sz w:val="24"/>
          <w:szCs w:val="24"/>
        </w:rPr>
        <w:t>ъздава се чл. 21а:</w:t>
      </w:r>
    </w:p>
    <w:p w14:paraId="00B58B43" w14:textId="77777777" w:rsidR="0064794B" w:rsidRPr="00FD02FD" w:rsidRDefault="0064794B" w:rsidP="001F2939">
      <w:pPr>
        <w:widowControl w:val="0"/>
        <w:tabs>
          <w:tab w:val="left" w:pos="993"/>
        </w:tabs>
        <w:autoSpaceDE w:val="0"/>
        <w:autoSpaceDN w:val="0"/>
        <w:adjustRightInd w:val="0"/>
        <w:spacing w:after="0" w:line="240" w:lineRule="auto"/>
        <w:ind w:firstLine="709"/>
        <w:jc w:val="both"/>
        <w:rPr>
          <w:rFonts w:ascii="Times New Roman" w:hAnsi="Times New Roman"/>
          <w:sz w:val="24"/>
          <w:szCs w:val="24"/>
        </w:rPr>
      </w:pPr>
      <w:r w:rsidRPr="00FD02FD">
        <w:rPr>
          <w:rFonts w:ascii="Times New Roman" w:hAnsi="Times New Roman" w:cs="Times New Roman"/>
          <w:b/>
          <w:bCs/>
          <w:sz w:val="24"/>
          <w:szCs w:val="24"/>
        </w:rPr>
        <w:t>„</w:t>
      </w:r>
      <w:r w:rsidRPr="00FD02FD">
        <w:rPr>
          <w:rFonts w:ascii="Times New Roman" w:hAnsi="Times New Roman"/>
          <w:b/>
          <w:bCs/>
          <w:sz w:val="24"/>
          <w:szCs w:val="24"/>
        </w:rPr>
        <w:t xml:space="preserve">Чл. 21а. </w:t>
      </w:r>
      <w:r w:rsidRPr="00FD02FD">
        <w:rPr>
          <w:rFonts w:ascii="Times New Roman" w:hAnsi="Times New Roman"/>
          <w:sz w:val="24"/>
          <w:szCs w:val="24"/>
        </w:rPr>
        <w:t>(1) Изпълнителният директор на Изпълнителна агенция „Железопътна администрация“ може да определя нови национални правила само в следните случаи:</w:t>
      </w:r>
    </w:p>
    <w:p w14:paraId="4FAC352D" w14:textId="77777777" w:rsidR="0064794B" w:rsidRPr="00FD02FD" w:rsidRDefault="0064794B" w:rsidP="001F2939">
      <w:pPr>
        <w:widowControl w:val="0"/>
        <w:numPr>
          <w:ilvl w:val="0"/>
          <w:numId w:val="5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D02FD">
        <w:rPr>
          <w:rFonts w:ascii="Times New Roman" w:hAnsi="Times New Roman"/>
          <w:sz w:val="24"/>
          <w:szCs w:val="24"/>
        </w:rPr>
        <w:t>когато правила относно съществуващите методи за безопасност не са обхванати от ОМБ;</w:t>
      </w:r>
    </w:p>
    <w:p w14:paraId="1C80D3CA" w14:textId="77777777" w:rsidR="0064794B" w:rsidRPr="00FD02FD" w:rsidRDefault="0064794B" w:rsidP="001F2939">
      <w:pPr>
        <w:widowControl w:val="0"/>
        <w:numPr>
          <w:ilvl w:val="0"/>
          <w:numId w:val="56"/>
        </w:numPr>
        <w:tabs>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FD02FD">
        <w:rPr>
          <w:rFonts w:ascii="Times New Roman" w:hAnsi="Times New Roman"/>
          <w:sz w:val="24"/>
          <w:szCs w:val="24"/>
        </w:rPr>
        <w:t>когато правилата за експлоатация на железопътната система все още не са обхванати от ТСОС;</w:t>
      </w:r>
    </w:p>
    <w:p w14:paraId="1549A7F4" w14:textId="77777777" w:rsidR="0064794B" w:rsidRPr="00FD02FD" w:rsidRDefault="0064794B" w:rsidP="001F2939">
      <w:pPr>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02FD">
        <w:rPr>
          <w:rFonts w:ascii="Times New Roman" w:hAnsi="Times New Roman"/>
          <w:sz w:val="24"/>
          <w:szCs w:val="24"/>
        </w:rPr>
        <w:lastRenderedPageBreak/>
        <w:t>като спешна превантивна мярка, особено след произшествие или инцидент;</w:t>
      </w:r>
    </w:p>
    <w:p w14:paraId="45BCFEA0" w14:textId="77777777" w:rsidR="0064794B" w:rsidRPr="00FD02FD" w:rsidRDefault="0064794B" w:rsidP="001F2939">
      <w:pPr>
        <w:widowControl w:val="0"/>
        <w:numPr>
          <w:ilvl w:val="0"/>
          <w:numId w:val="56"/>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FD02FD">
        <w:rPr>
          <w:rFonts w:ascii="Times New Roman" w:hAnsi="Times New Roman"/>
          <w:sz w:val="24"/>
          <w:szCs w:val="24"/>
        </w:rPr>
        <w:t xml:space="preserve">когато е необходимо да се преразгледа вече </w:t>
      </w:r>
      <w:proofErr w:type="spellStart"/>
      <w:r w:rsidRPr="00FD02FD">
        <w:rPr>
          <w:rFonts w:ascii="Times New Roman" w:hAnsi="Times New Roman"/>
          <w:sz w:val="24"/>
          <w:szCs w:val="24"/>
        </w:rPr>
        <w:t>нотифицирано</w:t>
      </w:r>
      <w:proofErr w:type="spellEnd"/>
      <w:r w:rsidRPr="00FD02FD">
        <w:rPr>
          <w:rFonts w:ascii="Times New Roman" w:hAnsi="Times New Roman"/>
          <w:sz w:val="24"/>
          <w:szCs w:val="24"/>
        </w:rPr>
        <w:t xml:space="preserve"> правило;</w:t>
      </w:r>
    </w:p>
    <w:p w14:paraId="7E8128CC" w14:textId="77777777" w:rsidR="0064794B" w:rsidRPr="00FD02FD" w:rsidRDefault="0064794B" w:rsidP="001F2939">
      <w:pPr>
        <w:widowControl w:val="0"/>
        <w:numPr>
          <w:ilvl w:val="0"/>
          <w:numId w:val="56"/>
        </w:numPr>
        <w:tabs>
          <w:tab w:val="left" w:pos="0"/>
          <w:tab w:val="left" w:pos="993"/>
        </w:tabs>
        <w:autoSpaceDE w:val="0"/>
        <w:autoSpaceDN w:val="0"/>
        <w:adjustRightInd w:val="0"/>
        <w:spacing w:after="0" w:line="240" w:lineRule="auto"/>
        <w:ind w:left="0" w:firstLine="709"/>
        <w:jc w:val="both"/>
        <w:rPr>
          <w:rFonts w:ascii="Times New Roman" w:hAnsi="Times New Roman"/>
          <w:sz w:val="24"/>
          <w:szCs w:val="24"/>
        </w:rPr>
      </w:pPr>
      <w:r w:rsidRPr="00FD02FD">
        <w:rPr>
          <w:rFonts w:ascii="Times New Roman" w:hAnsi="Times New Roman"/>
          <w:sz w:val="24"/>
          <w:szCs w:val="24"/>
        </w:rPr>
        <w:t>когато правилата относно изискванията спрямо персонала, изпълняващ критични функции по отношение на безопасността, включително критериите за подбор, здравословната годност и професионалното обучение, още не са обхванати от ТСОС или от Директива 2007/59/ЕО на Европейския парламент и на Съвета от 23 октомври 2007 г. за сертифициране на машинисти, управляващи локомотиви и влакове в рамките на железопътната система на Общността (OB L 315/51 от 3 декември 2007 г.).</w:t>
      </w:r>
    </w:p>
    <w:p w14:paraId="3C0710CC" w14:textId="77777777" w:rsidR="0064794B" w:rsidRPr="00FD02FD" w:rsidRDefault="0064794B" w:rsidP="001F2939">
      <w:pPr>
        <w:widowControl w:val="0"/>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FD02FD">
        <w:rPr>
          <w:rFonts w:ascii="Times New Roman" w:hAnsi="Times New Roman"/>
          <w:sz w:val="24"/>
          <w:szCs w:val="24"/>
        </w:rPr>
        <w:t xml:space="preserve">(2) Изпълнителна агенция „Железопътна администрация“ представя проекта за ново национално правило на </w:t>
      </w:r>
      <w:r w:rsidR="00E33B55" w:rsidRPr="00E33B55">
        <w:rPr>
          <w:rFonts w:ascii="Times New Roman" w:hAnsi="Times New Roman"/>
          <w:sz w:val="24"/>
          <w:szCs w:val="24"/>
        </w:rPr>
        <w:t>Агенцията за железопътен транспорт на Европейския съюз</w:t>
      </w:r>
      <w:r w:rsidRPr="00FD02FD">
        <w:rPr>
          <w:rFonts w:ascii="Times New Roman" w:hAnsi="Times New Roman"/>
          <w:sz w:val="24"/>
          <w:szCs w:val="24"/>
        </w:rPr>
        <w:t xml:space="preserve"> и на Европейската комисия за разглеждане своевременно и в съответствие с крайните срокове, посочени в член 25, параграф 1 от Регламент (ЕС) 2016/796, преди очакваното въвеждане на предложеното ново правило в националната правна система, като предоставя обосновка за въвеждането му, чрез </w:t>
      </w:r>
      <w:proofErr w:type="spellStart"/>
      <w:r w:rsidRPr="00FD02FD">
        <w:rPr>
          <w:rFonts w:ascii="Times New Roman" w:hAnsi="Times New Roman"/>
          <w:sz w:val="24"/>
          <w:szCs w:val="24"/>
        </w:rPr>
        <w:t>информационнотехнологичната</w:t>
      </w:r>
      <w:proofErr w:type="spellEnd"/>
      <w:r w:rsidRPr="00FD02FD">
        <w:rPr>
          <w:rFonts w:ascii="Times New Roman" w:hAnsi="Times New Roman"/>
          <w:sz w:val="24"/>
          <w:szCs w:val="24"/>
        </w:rPr>
        <w:t xml:space="preserve"> система </w:t>
      </w:r>
      <w:r w:rsidR="00982E65">
        <w:rPr>
          <w:rFonts w:ascii="Times New Roman" w:hAnsi="Times New Roman"/>
          <w:sz w:val="24"/>
          <w:szCs w:val="24"/>
        </w:rPr>
        <w:t xml:space="preserve">чл. 21 </w:t>
      </w:r>
      <w:r w:rsidRPr="00FD02FD">
        <w:rPr>
          <w:rFonts w:ascii="Times New Roman" w:hAnsi="Times New Roman"/>
          <w:sz w:val="24"/>
          <w:szCs w:val="24"/>
        </w:rPr>
        <w:t xml:space="preserve">по ал. 1. Изпълнителна агенция „Железопътна администрация“ прави необходимото проектът да е достатъчно подробно описан, за да може </w:t>
      </w:r>
      <w:r w:rsidR="00E33B55" w:rsidRPr="00E33B55">
        <w:rPr>
          <w:rFonts w:ascii="Times New Roman" w:hAnsi="Times New Roman"/>
          <w:sz w:val="24"/>
          <w:szCs w:val="24"/>
        </w:rPr>
        <w:t>Агенцията за железопътен транспорт на Европейския съюз</w:t>
      </w:r>
      <w:r w:rsidRPr="00FD02FD">
        <w:rPr>
          <w:rFonts w:ascii="Times New Roman" w:hAnsi="Times New Roman"/>
          <w:sz w:val="24"/>
          <w:szCs w:val="24"/>
        </w:rPr>
        <w:t xml:space="preserve"> да извърши своята оценка в съответствие с член 25, параграф 2 от Регламент (ЕС) 2016/796.</w:t>
      </w:r>
    </w:p>
    <w:p w14:paraId="761C3128" w14:textId="77777777" w:rsidR="0064794B" w:rsidRPr="00FD02FD" w:rsidRDefault="0064794B" w:rsidP="001F2939">
      <w:pPr>
        <w:widowControl w:val="0"/>
        <w:tabs>
          <w:tab w:val="left" w:pos="0"/>
          <w:tab w:val="left" w:pos="993"/>
        </w:tabs>
        <w:autoSpaceDE w:val="0"/>
        <w:autoSpaceDN w:val="0"/>
        <w:adjustRightInd w:val="0"/>
        <w:spacing w:after="0" w:line="240" w:lineRule="auto"/>
        <w:ind w:firstLine="709"/>
        <w:jc w:val="both"/>
        <w:rPr>
          <w:rFonts w:ascii="Times New Roman" w:hAnsi="Times New Roman"/>
          <w:sz w:val="24"/>
          <w:szCs w:val="24"/>
        </w:rPr>
      </w:pPr>
      <w:r w:rsidRPr="00FD02FD">
        <w:rPr>
          <w:rFonts w:ascii="Times New Roman" w:hAnsi="Times New Roman"/>
          <w:sz w:val="24"/>
          <w:szCs w:val="24"/>
        </w:rPr>
        <w:t xml:space="preserve">(3) В случай на спешни превантивни мерки изпълнителният директор на Изпълнителна агенция „Железопътна администрация“ може незабавно да приеме ново правило, което да се приложи веднага. За това правило се изпраща нотификация съгласно член 27, параграф 2 от Регламент (ЕС) 2016/796 и то подлежи на оценката </w:t>
      </w:r>
      <w:r w:rsidR="00E70929">
        <w:rPr>
          <w:rFonts w:ascii="Times New Roman" w:hAnsi="Times New Roman"/>
          <w:sz w:val="24"/>
          <w:szCs w:val="24"/>
        </w:rPr>
        <w:t>от</w:t>
      </w:r>
      <w:r w:rsidRPr="00FD02FD">
        <w:rPr>
          <w:rFonts w:ascii="Times New Roman" w:hAnsi="Times New Roman"/>
          <w:sz w:val="24"/>
          <w:szCs w:val="24"/>
        </w:rPr>
        <w:t xml:space="preserve"> </w:t>
      </w:r>
      <w:r w:rsidR="00E33B55" w:rsidRPr="00E33B55">
        <w:t xml:space="preserve"> </w:t>
      </w:r>
      <w:r w:rsidR="00E33B55" w:rsidRPr="00E33B55">
        <w:rPr>
          <w:rFonts w:ascii="Times New Roman" w:hAnsi="Times New Roman"/>
          <w:sz w:val="24"/>
          <w:szCs w:val="24"/>
        </w:rPr>
        <w:t>Агенцията за железопътен транспорт на Европейския съюз</w:t>
      </w:r>
      <w:r w:rsidRPr="00E33B55">
        <w:rPr>
          <w:rFonts w:ascii="Times New Roman" w:hAnsi="Times New Roman"/>
          <w:sz w:val="24"/>
          <w:szCs w:val="24"/>
        </w:rPr>
        <w:t xml:space="preserve"> </w:t>
      </w:r>
      <w:r w:rsidRPr="00FD02FD">
        <w:rPr>
          <w:rFonts w:ascii="Times New Roman" w:hAnsi="Times New Roman"/>
          <w:sz w:val="24"/>
          <w:szCs w:val="24"/>
        </w:rPr>
        <w:t>в съответствие с член 26, параграфи 1, 2 и 5 от Регламент</w:t>
      </w:r>
      <w:r w:rsidR="00E70929">
        <w:rPr>
          <w:rFonts w:ascii="Times New Roman" w:hAnsi="Times New Roman"/>
          <w:sz w:val="24"/>
          <w:szCs w:val="24"/>
        </w:rPr>
        <w:t xml:space="preserve"> </w:t>
      </w:r>
      <w:r w:rsidRPr="00FD02FD">
        <w:rPr>
          <w:rFonts w:ascii="Times New Roman" w:hAnsi="Times New Roman"/>
          <w:sz w:val="24"/>
          <w:szCs w:val="24"/>
        </w:rPr>
        <w:t>(ЕС) 2016/796.</w:t>
      </w:r>
    </w:p>
    <w:p w14:paraId="3296BD93" w14:textId="77777777" w:rsidR="0064794B" w:rsidRPr="005F7F5B" w:rsidRDefault="0064794B" w:rsidP="0064794B">
      <w:pPr>
        <w:widowControl w:val="0"/>
        <w:tabs>
          <w:tab w:val="left" w:pos="0"/>
        </w:tabs>
        <w:autoSpaceDE w:val="0"/>
        <w:autoSpaceDN w:val="0"/>
        <w:adjustRightInd w:val="0"/>
        <w:spacing w:after="0" w:line="240" w:lineRule="auto"/>
        <w:ind w:firstLine="840"/>
        <w:jc w:val="both"/>
        <w:rPr>
          <w:rFonts w:ascii="Times New Roman" w:hAnsi="Times New Roman" w:cs="Times New Roman"/>
          <w:b/>
          <w:bCs/>
          <w:sz w:val="24"/>
          <w:szCs w:val="24"/>
        </w:rPr>
      </w:pPr>
    </w:p>
    <w:p w14:paraId="5BF3758F" w14:textId="77777777" w:rsidR="0064794B" w:rsidRPr="00FD02FD" w:rsidRDefault="0064794B" w:rsidP="001E10E1">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FD02FD">
        <w:rPr>
          <w:rFonts w:ascii="Times New Roman" w:hAnsi="Times New Roman"/>
          <w:b/>
          <w:bCs/>
          <w:sz w:val="24"/>
          <w:szCs w:val="24"/>
        </w:rPr>
        <w:t xml:space="preserve">§ </w:t>
      </w:r>
      <w:r w:rsidR="001E10E1" w:rsidRPr="00FD02FD">
        <w:rPr>
          <w:rFonts w:ascii="Times New Roman" w:hAnsi="Times New Roman"/>
          <w:b/>
          <w:bCs/>
          <w:sz w:val="24"/>
          <w:szCs w:val="24"/>
        </w:rPr>
        <w:t>15.</w:t>
      </w:r>
      <w:r w:rsidRPr="00FD02FD">
        <w:rPr>
          <w:rFonts w:ascii="Times New Roman" w:hAnsi="Times New Roman"/>
          <w:b/>
          <w:bCs/>
          <w:sz w:val="24"/>
          <w:szCs w:val="24"/>
        </w:rPr>
        <w:t xml:space="preserve"> </w:t>
      </w:r>
      <w:r w:rsidRPr="00FD02FD">
        <w:rPr>
          <w:rFonts w:ascii="Times New Roman" w:hAnsi="Times New Roman"/>
          <w:sz w:val="24"/>
          <w:szCs w:val="24"/>
        </w:rPr>
        <w:t>Създава се чл. 21б:</w:t>
      </w:r>
    </w:p>
    <w:p w14:paraId="25F1E1E4" w14:textId="77777777" w:rsidR="0064794B" w:rsidRPr="00FD02FD" w:rsidRDefault="0064794B" w:rsidP="004238F2">
      <w:pPr>
        <w:widowControl w:val="0"/>
        <w:tabs>
          <w:tab w:val="left" w:pos="0"/>
        </w:tabs>
        <w:autoSpaceDE w:val="0"/>
        <w:autoSpaceDN w:val="0"/>
        <w:adjustRightInd w:val="0"/>
        <w:spacing w:after="0" w:line="240" w:lineRule="auto"/>
        <w:jc w:val="both"/>
        <w:rPr>
          <w:rFonts w:ascii="Times New Roman" w:hAnsi="Times New Roman"/>
          <w:sz w:val="24"/>
          <w:szCs w:val="24"/>
        </w:rPr>
      </w:pPr>
      <w:r w:rsidRPr="00FD02FD">
        <w:rPr>
          <w:rFonts w:ascii="Times New Roman" w:hAnsi="Times New Roman"/>
          <w:sz w:val="24"/>
          <w:szCs w:val="24"/>
        </w:rPr>
        <w:tab/>
        <w:t>„</w:t>
      </w:r>
      <w:r w:rsidRPr="00FD02FD">
        <w:rPr>
          <w:rFonts w:ascii="Times New Roman" w:hAnsi="Times New Roman"/>
          <w:b/>
          <w:bCs/>
          <w:sz w:val="24"/>
          <w:szCs w:val="24"/>
        </w:rPr>
        <w:t xml:space="preserve">Чл. 21б. </w:t>
      </w:r>
      <w:r w:rsidRPr="00FD02FD">
        <w:rPr>
          <w:rFonts w:ascii="Times New Roman" w:hAnsi="Times New Roman"/>
          <w:sz w:val="24"/>
          <w:szCs w:val="24"/>
        </w:rPr>
        <w:t xml:space="preserve">(1) Изпълнителна агенция „Железопътна администрация“ може да не </w:t>
      </w:r>
      <w:proofErr w:type="spellStart"/>
      <w:r w:rsidRPr="00FD02FD">
        <w:rPr>
          <w:rFonts w:ascii="Times New Roman" w:hAnsi="Times New Roman"/>
          <w:sz w:val="24"/>
          <w:szCs w:val="24"/>
        </w:rPr>
        <w:t>нотифицира</w:t>
      </w:r>
      <w:proofErr w:type="spellEnd"/>
      <w:r w:rsidRPr="00FD02FD">
        <w:rPr>
          <w:rFonts w:ascii="Times New Roman" w:hAnsi="Times New Roman"/>
          <w:sz w:val="24"/>
          <w:szCs w:val="24"/>
        </w:rPr>
        <w:t xml:space="preserve"> правила и ограничения с местен характер. В такъв случай тези правила и ограничения се посочват в регистъра на инфраструктурата, </w:t>
      </w:r>
      <w:r w:rsidR="004238F2" w:rsidRPr="00FD02FD">
        <w:rPr>
          <w:rFonts w:ascii="Times New Roman" w:hAnsi="Times New Roman"/>
          <w:sz w:val="24"/>
          <w:szCs w:val="24"/>
        </w:rPr>
        <w:t>който се води съгласно</w:t>
      </w:r>
      <w:r w:rsidRPr="00FD02FD">
        <w:rPr>
          <w:rFonts w:ascii="Times New Roman" w:hAnsi="Times New Roman"/>
          <w:sz w:val="24"/>
          <w:szCs w:val="24"/>
        </w:rPr>
        <w:t xml:space="preserve"> чл. 61, ал. 1 от Наредба № 57 от </w:t>
      </w:r>
      <w:r w:rsidR="00E70929">
        <w:rPr>
          <w:rFonts w:ascii="Times New Roman" w:hAnsi="Times New Roman"/>
          <w:sz w:val="24"/>
          <w:szCs w:val="24"/>
        </w:rPr>
        <w:t>9.06.</w:t>
      </w:r>
      <w:r w:rsidRPr="00FD02FD">
        <w:rPr>
          <w:rFonts w:ascii="Times New Roman" w:hAnsi="Times New Roman"/>
          <w:sz w:val="24"/>
          <w:szCs w:val="24"/>
        </w:rPr>
        <w:t>2004 г. за постигане на оперативна съвместимост на националната железопътна система с железопътната система в рамките на Европейския съюз (</w:t>
      </w:r>
      <w:proofErr w:type="spellStart"/>
      <w:r w:rsidRPr="00FD02FD">
        <w:rPr>
          <w:rFonts w:ascii="Times New Roman" w:hAnsi="Times New Roman"/>
          <w:sz w:val="24"/>
          <w:szCs w:val="24"/>
        </w:rPr>
        <w:t>обн</w:t>
      </w:r>
      <w:proofErr w:type="spellEnd"/>
      <w:r w:rsidRPr="00FD02FD">
        <w:rPr>
          <w:rFonts w:ascii="Times New Roman" w:hAnsi="Times New Roman"/>
          <w:sz w:val="24"/>
          <w:szCs w:val="24"/>
        </w:rPr>
        <w:t>., ДВ, бр. 55 от 2004 г</w:t>
      </w:r>
      <w:r w:rsidR="00066EFC">
        <w:rPr>
          <w:rFonts w:ascii="Times New Roman" w:hAnsi="Times New Roman"/>
          <w:sz w:val="24"/>
          <w:szCs w:val="24"/>
        </w:rPr>
        <w:t>.</w:t>
      </w:r>
      <w:r w:rsidRPr="00FD02FD">
        <w:rPr>
          <w:rFonts w:ascii="Times New Roman" w:hAnsi="Times New Roman"/>
          <w:sz w:val="24"/>
          <w:szCs w:val="24"/>
        </w:rPr>
        <w:t>) или в референтния документ за железопътната мрежа, посочен в чл. 23, ал. 1 от ЗЖТ се указва къде са публикувани тези правила и ограничения.</w:t>
      </w:r>
    </w:p>
    <w:p w14:paraId="4B73B3BB" w14:textId="77777777" w:rsidR="0064794B" w:rsidRPr="005F7F5B" w:rsidRDefault="0064794B" w:rsidP="0064794B">
      <w:pPr>
        <w:widowControl w:val="0"/>
        <w:tabs>
          <w:tab w:val="left" w:pos="0"/>
        </w:tabs>
        <w:autoSpaceDE w:val="0"/>
        <w:autoSpaceDN w:val="0"/>
        <w:adjustRightInd w:val="0"/>
        <w:spacing w:after="0" w:line="240" w:lineRule="auto"/>
        <w:ind w:firstLine="709"/>
        <w:jc w:val="both"/>
        <w:rPr>
          <w:rFonts w:ascii="Times New Roman" w:hAnsi="Times New Roman"/>
          <w:sz w:val="24"/>
          <w:szCs w:val="24"/>
        </w:rPr>
      </w:pPr>
      <w:r w:rsidRPr="00FD02FD">
        <w:rPr>
          <w:rFonts w:ascii="Times New Roman" w:hAnsi="Times New Roman"/>
          <w:sz w:val="24"/>
          <w:szCs w:val="24"/>
        </w:rPr>
        <w:t xml:space="preserve">(2) </w:t>
      </w:r>
      <w:r w:rsidR="00D0139B">
        <w:rPr>
          <w:rFonts w:ascii="Times New Roman" w:hAnsi="Times New Roman"/>
          <w:sz w:val="24"/>
          <w:szCs w:val="24"/>
        </w:rPr>
        <w:t>Н</w:t>
      </w:r>
      <w:r w:rsidRPr="00FD02FD">
        <w:rPr>
          <w:rFonts w:ascii="Times New Roman" w:hAnsi="Times New Roman"/>
          <w:sz w:val="24"/>
          <w:szCs w:val="24"/>
        </w:rPr>
        <w:t>ационалните правила, за които не е изпратена нотификация в съответствие с настоящия раздел, не се прилагат за целите на настоящата наредба“</w:t>
      </w:r>
      <w:r w:rsidR="007F3024">
        <w:rPr>
          <w:rFonts w:ascii="Times New Roman" w:hAnsi="Times New Roman"/>
          <w:sz w:val="24"/>
          <w:szCs w:val="24"/>
        </w:rPr>
        <w:t>.</w:t>
      </w:r>
    </w:p>
    <w:p w14:paraId="30C2E6D9" w14:textId="77777777" w:rsidR="0064794B" w:rsidRPr="005F7F5B" w:rsidRDefault="0064794B" w:rsidP="00682224">
      <w:pPr>
        <w:spacing w:after="0" w:line="240" w:lineRule="auto"/>
        <w:ind w:firstLine="709"/>
        <w:jc w:val="both"/>
        <w:rPr>
          <w:rFonts w:ascii="Times New Roman" w:hAnsi="Times New Roman" w:cs="Times New Roman"/>
          <w:b/>
          <w:sz w:val="24"/>
          <w:szCs w:val="24"/>
        </w:rPr>
      </w:pPr>
    </w:p>
    <w:p w14:paraId="401EEB79" w14:textId="77777777" w:rsidR="00333C8C" w:rsidRPr="005F7F5B" w:rsidRDefault="00333C8C" w:rsidP="001E10E1">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16</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B5239B" w:rsidRPr="005F7F5B">
        <w:rPr>
          <w:rFonts w:ascii="Times New Roman" w:hAnsi="Times New Roman" w:cs="Times New Roman"/>
          <w:sz w:val="24"/>
          <w:szCs w:val="24"/>
        </w:rPr>
        <w:t xml:space="preserve">22 се правят следните </w:t>
      </w:r>
      <w:r w:rsidR="00231590" w:rsidRPr="005F7F5B">
        <w:rPr>
          <w:rFonts w:ascii="Times New Roman" w:hAnsi="Times New Roman" w:cs="Times New Roman"/>
          <w:sz w:val="24"/>
          <w:szCs w:val="24"/>
        </w:rPr>
        <w:t>изменения и допълнения</w:t>
      </w:r>
      <w:r w:rsidRPr="005F7F5B">
        <w:rPr>
          <w:rFonts w:ascii="Times New Roman" w:hAnsi="Times New Roman" w:cs="Times New Roman"/>
          <w:sz w:val="24"/>
          <w:szCs w:val="24"/>
        </w:rPr>
        <w:t>:</w:t>
      </w:r>
    </w:p>
    <w:p w14:paraId="7D3C5639" w14:textId="77777777" w:rsidR="0089113D" w:rsidRPr="005F7F5B" w:rsidRDefault="0089113D" w:rsidP="00231590">
      <w:pPr>
        <w:pStyle w:val="ListParagraph"/>
        <w:numPr>
          <w:ilvl w:val="0"/>
          <w:numId w:val="9"/>
        </w:numPr>
        <w:tabs>
          <w:tab w:val="left" w:pos="993"/>
        </w:tabs>
        <w:spacing w:line="240" w:lineRule="auto"/>
        <w:ind w:left="0" w:firstLine="709"/>
        <w:jc w:val="both"/>
        <w:rPr>
          <w:rFonts w:ascii="Times New Roman" w:hAnsi="Times New Roman" w:cs="Times New Roman"/>
          <w:sz w:val="24"/>
          <w:szCs w:val="24"/>
        </w:rPr>
      </w:pPr>
      <w:r w:rsidRPr="005F7F5B">
        <w:rPr>
          <w:rFonts w:ascii="Times New Roman" w:hAnsi="Times New Roman" w:cs="Times New Roman"/>
          <w:sz w:val="24"/>
          <w:szCs w:val="24"/>
        </w:rPr>
        <w:t>Създава се нова ал</w:t>
      </w:r>
      <w:r w:rsidR="00AF14E6">
        <w:rPr>
          <w:rFonts w:ascii="Times New Roman" w:hAnsi="Times New Roman" w:cs="Times New Roman"/>
          <w:sz w:val="24"/>
          <w:szCs w:val="24"/>
        </w:rPr>
        <w:t>.</w:t>
      </w:r>
      <w:r w:rsidRPr="005F7F5B">
        <w:rPr>
          <w:rFonts w:ascii="Times New Roman" w:hAnsi="Times New Roman" w:cs="Times New Roman"/>
          <w:sz w:val="24"/>
          <w:szCs w:val="24"/>
        </w:rPr>
        <w:t xml:space="preserve"> 2:</w:t>
      </w:r>
    </w:p>
    <w:p w14:paraId="0EC4BDAC" w14:textId="77777777" w:rsidR="0089113D" w:rsidRPr="005F7F5B" w:rsidRDefault="0089113D" w:rsidP="005B1C84">
      <w:pPr>
        <w:pStyle w:val="ListParagraph"/>
        <w:tabs>
          <w:tab w:val="left" w:pos="993"/>
        </w:tabs>
        <w:spacing w:line="240" w:lineRule="auto"/>
        <w:ind w:left="0" w:firstLine="709"/>
        <w:jc w:val="both"/>
        <w:rPr>
          <w:rFonts w:ascii="Times New Roman" w:hAnsi="Times New Roman" w:cs="Times New Roman"/>
          <w:sz w:val="24"/>
          <w:szCs w:val="24"/>
        </w:rPr>
      </w:pPr>
      <w:r w:rsidRPr="005F7F5B">
        <w:rPr>
          <w:rFonts w:ascii="Times New Roman" w:hAnsi="Times New Roman" w:cs="Times New Roman"/>
          <w:sz w:val="24"/>
          <w:szCs w:val="24"/>
        </w:rPr>
        <w:t>„(2) Системите за управление на безопасността се адаптират към типа, обхвата, областта на дейност и други условия на извършваната дейност и осигуряват контрол на рисковете на управителя на железопътна инфраструктура или железопътното предприятие, включително предоставянето на поддръжка и материали и използването на изпълнители</w:t>
      </w:r>
      <w:r w:rsidR="005B168C">
        <w:rPr>
          <w:rFonts w:ascii="Times New Roman" w:hAnsi="Times New Roman" w:cs="Times New Roman"/>
          <w:sz w:val="24"/>
          <w:szCs w:val="24"/>
        </w:rPr>
        <w:t xml:space="preserve">. </w:t>
      </w:r>
      <w:r w:rsidR="00AF14E6">
        <w:rPr>
          <w:rFonts w:ascii="Times New Roman" w:hAnsi="Times New Roman" w:cs="Times New Roman"/>
          <w:sz w:val="24"/>
          <w:szCs w:val="24"/>
        </w:rPr>
        <w:t xml:space="preserve">В </w:t>
      </w:r>
      <w:r w:rsidR="00AF14E6" w:rsidRPr="005B168C">
        <w:rPr>
          <w:rFonts w:ascii="Times New Roman" w:hAnsi="Times New Roman" w:cs="Times New Roman"/>
          <w:sz w:val="24"/>
          <w:szCs w:val="24"/>
        </w:rPr>
        <w:t>допълнение на</w:t>
      </w:r>
      <w:r w:rsidRPr="005B168C">
        <w:rPr>
          <w:rFonts w:ascii="Times New Roman" w:hAnsi="Times New Roman" w:cs="Times New Roman"/>
          <w:sz w:val="24"/>
          <w:szCs w:val="24"/>
        </w:rPr>
        <w:t xml:space="preserve"> съществуващи</w:t>
      </w:r>
      <w:r w:rsidR="00AF14E6" w:rsidRPr="005B168C">
        <w:rPr>
          <w:rFonts w:ascii="Times New Roman" w:hAnsi="Times New Roman" w:cs="Times New Roman"/>
          <w:sz w:val="24"/>
          <w:szCs w:val="24"/>
        </w:rPr>
        <w:t>те</w:t>
      </w:r>
      <w:r w:rsidRPr="005B168C">
        <w:rPr>
          <w:rFonts w:ascii="Times New Roman" w:hAnsi="Times New Roman" w:cs="Times New Roman"/>
          <w:sz w:val="24"/>
          <w:szCs w:val="24"/>
        </w:rPr>
        <w:t xml:space="preserve"> национални и международни правила за отговорност,</w:t>
      </w:r>
      <w:r w:rsidRPr="005F7F5B">
        <w:rPr>
          <w:rFonts w:ascii="Times New Roman" w:hAnsi="Times New Roman" w:cs="Times New Roman"/>
          <w:sz w:val="24"/>
          <w:szCs w:val="24"/>
        </w:rPr>
        <w:t xml:space="preserve"> системата за управление на безопасността отчита, когато е уместно и разумно, рисковете, произтичащи в резултат от дейностите на други участници в транспортния процес“</w:t>
      </w:r>
      <w:r w:rsidR="007F3024">
        <w:rPr>
          <w:rFonts w:ascii="Times New Roman" w:hAnsi="Times New Roman" w:cs="Times New Roman"/>
          <w:sz w:val="24"/>
          <w:szCs w:val="24"/>
        </w:rPr>
        <w:t>.</w:t>
      </w:r>
    </w:p>
    <w:p w14:paraId="2CAD37CB" w14:textId="77777777" w:rsidR="0089113D" w:rsidRPr="006A09C9" w:rsidRDefault="00231590" w:rsidP="00592959">
      <w:pPr>
        <w:pStyle w:val="ListParagraph"/>
        <w:numPr>
          <w:ilvl w:val="0"/>
          <w:numId w:val="9"/>
        </w:numPr>
        <w:tabs>
          <w:tab w:val="left" w:pos="851"/>
          <w:tab w:val="left" w:pos="993"/>
        </w:tabs>
        <w:spacing w:line="240" w:lineRule="auto"/>
        <w:ind w:left="0" w:firstLine="709"/>
        <w:jc w:val="both"/>
        <w:rPr>
          <w:rFonts w:ascii="Times New Roman" w:hAnsi="Times New Roman" w:cs="Times New Roman"/>
          <w:strike/>
          <w:sz w:val="24"/>
          <w:szCs w:val="24"/>
        </w:rPr>
      </w:pPr>
      <w:r w:rsidRPr="005F7F5B">
        <w:rPr>
          <w:rFonts w:ascii="Times New Roman" w:hAnsi="Times New Roman" w:cs="Times New Roman"/>
          <w:sz w:val="24"/>
          <w:szCs w:val="24"/>
        </w:rPr>
        <w:t xml:space="preserve">Досегашната ал. </w:t>
      </w:r>
      <w:r w:rsidR="0089113D" w:rsidRPr="005F7F5B">
        <w:rPr>
          <w:rFonts w:ascii="Times New Roman" w:hAnsi="Times New Roman" w:cs="Times New Roman"/>
          <w:sz w:val="24"/>
          <w:szCs w:val="24"/>
        </w:rPr>
        <w:t xml:space="preserve">2 става </w:t>
      </w:r>
      <w:r w:rsidRPr="005F7F5B">
        <w:rPr>
          <w:rFonts w:ascii="Times New Roman" w:hAnsi="Times New Roman" w:cs="Times New Roman"/>
          <w:sz w:val="24"/>
          <w:szCs w:val="24"/>
        </w:rPr>
        <w:t xml:space="preserve">ал. </w:t>
      </w:r>
      <w:r w:rsidR="0089113D" w:rsidRPr="005F7F5B">
        <w:rPr>
          <w:rFonts w:ascii="Times New Roman" w:hAnsi="Times New Roman" w:cs="Times New Roman"/>
          <w:sz w:val="24"/>
          <w:szCs w:val="24"/>
        </w:rPr>
        <w:t>3</w:t>
      </w:r>
      <w:r w:rsidR="00E222E3">
        <w:rPr>
          <w:rFonts w:ascii="Times New Roman" w:hAnsi="Times New Roman" w:cs="Times New Roman"/>
          <w:sz w:val="24"/>
          <w:szCs w:val="24"/>
        </w:rPr>
        <w:t>.</w:t>
      </w:r>
    </w:p>
    <w:p w14:paraId="0C422517" w14:textId="77777777" w:rsidR="008666E7" w:rsidRPr="005F7F5B" w:rsidRDefault="00231590" w:rsidP="00C85262">
      <w:pPr>
        <w:pStyle w:val="ListParagraph"/>
        <w:numPr>
          <w:ilvl w:val="0"/>
          <w:numId w:val="9"/>
        </w:numPr>
        <w:tabs>
          <w:tab w:val="left" w:pos="993"/>
        </w:tabs>
        <w:spacing w:line="240" w:lineRule="auto"/>
        <w:ind w:left="0" w:firstLine="709"/>
        <w:jc w:val="both"/>
        <w:rPr>
          <w:rFonts w:ascii="Times New Roman" w:hAnsi="Times New Roman" w:cs="Times New Roman"/>
          <w:sz w:val="24"/>
          <w:szCs w:val="24"/>
          <w:lang w:val="x-none"/>
        </w:rPr>
      </w:pPr>
      <w:r w:rsidRPr="005F7F5B">
        <w:rPr>
          <w:rFonts w:ascii="Times New Roman" w:hAnsi="Times New Roman" w:cs="Times New Roman"/>
          <w:sz w:val="24"/>
          <w:szCs w:val="24"/>
        </w:rPr>
        <w:t>Досегашната</w:t>
      </w:r>
      <w:r w:rsidRPr="005F7F5B">
        <w:rPr>
          <w:rFonts w:ascii="Times New Roman" w:hAnsi="Times New Roman" w:cs="Times New Roman"/>
          <w:sz w:val="24"/>
          <w:szCs w:val="24"/>
          <w:lang w:val="x-none"/>
        </w:rPr>
        <w:t xml:space="preserve"> ал</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 xml:space="preserve"> </w:t>
      </w:r>
      <w:r w:rsidR="008666E7" w:rsidRPr="005F7F5B">
        <w:rPr>
          <w:rFonts w:ascii="Times New Roman" w:hAnsi="Times New Roman" w:cs="Times New Roman"/>
          <w:sz w:val="24"/>
          <w:szCs w:val="24"/>
          <w:lang w:val="x-none"/>
        </w:rPr>
        <w:t xml:space="preserve">3 става </w:t>
      </w:r>
      <w:r w:rsidRPr="005F7F5B">
        <w:rPr>
          <w:rFonts w:ascii="Times New Roman" w:hAnsi="Times New Roman" w:cs="Times New Roman"/>
          <w:sz w:val="24"/>
          <w:szCs w:val="24"/>
          <w:lang w:val="x-none"/>
        </w:rPr>
        <w:t>ал</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 xml:space="preserve"> </w:t>
      </w:r>
      <w:r w:rsidR="008666E7" w:rsidRPr="005F7F5B">
        <w:rPr>
          <w:rFonts w:ascii="Times New Roman" w:hAnsi="Times New Roman" w:cs="Times New Roman"/>
          <w:sz w:val="24"/>
          <w:szCs w:val="24"/>
          <w:lang w:val="x-none"/>
        </w:rPr>
        <w:t xml:space="preserve">4 </w:t>
      </w:r>
      <w:r w:rsidR="0097593D" w:rsidRPr="005F7F5B">
        <w:rPr>
          <w:rFonts w:ascii="Times New Roman" w:hAnsi="Times New Roman" w:cs="Times New Roman"/>
          <w:sz w:val="24"/>
          <w:szCs w:val="24"/>
          <w:lang w:val="x-none"/>
        </w:rPr>
        <w:t xml:space="preserve">и </w:t>
      </w:r>
      <w:r w:rsidR="00C85262" w:rsidRPr="005F7F5B">
        <w:rPr>
          <w:rFonts w:ascii="Times New Roman" w:hAnsi="Times New Roman" w:cs="Times New Roman"/>
          <w:sz w:val="24"/>
          <w:szCs w:val="24"/>
        </w:rPr>
        <w:t>в нея се правят следните изменения</w:t>
      </w:r>
      <w:r w:rsidR="0097593D" w:rsidRPr="005F7F5B">
        <w:rPr>
          <w:rFonts w:ascii="Times New Roman" w:hAnsi="Times New Roman" w:cs="Times New Roman"/>
          <w:sz w:val="24"/>
          <w:szCs w:val="24"/>
          <w:lang w:val="x-none"/>
        </w:rPr>
        <w:t>:</w:t>
      </w:r>
    </w:p>
    <w:p w14:paraId="60959BA0" w14:textId="77777777" w:rsidR="00C85262" w:rsidRPr="005F7F5B" w:rsidRDefault="00E2340E" w:rsidP="00C85262">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6E0359">
        <w:rPr>
          <w:rFonts w:ascii="Times New Roman" w:hAnsi="Times New Roman" w:cs="Times New Roman"/>
          <w:sz w:val="24"/>
          <w:szCs w:val="24"/>
        </w:rPr>
        <w:t>а</w:t>
      </w:r>
      <w:r w:rsidR="007444CD">
        <w:rPr>
          <w:rFonts w:ascii="Times New Roman" w:hAnsi="Times New Roman" w:cs="Times New Roman"/>
          <w:sz w:val="24"/>
          <w:szCs w:val="24"/>
        </w:rPr>
        <w:t>)</w:t>
      </w:r>
      <w:r w:rsidR="0097593D" w:rsidRPr="005F7F5B">
        <w:rPr>
          <w:rFonts w:ascii="Times New Roman" w:hAnsi="Times New Roman" w:cs="Times New Roman"/>
          <w:sz w:val="24"/>
          <w:szCs w:val="24"/>
          <w:lang w:val="x-none"/>
        </w:rPr>
        <w:t xml:space="preserve"> </w:t>
      </w:r>
      <w:r w:rsidR="00C85262" w:rsidRPr="005F7F5B">
        <w:rPr>
          <w:rFonts w:ascii="Times New Roman" w:hAnsi="Times New Roman" w:cs="Times New Roman"/>
          <w:sz w:val="24"/>
          <w:szCs w:val="24"/>
        </w:rPr>
        <w:t>точка 3 се изменя така:</w:t>
      </w:r>
    </w:p>
    <w:p w14:paraId="668032C6" w14:textId="77777777" w:rsidR="0097593D" w:rsidRPr="005F7F5B" w:rsidRDefault="00E2340E" w:rsidP="00C85262">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C85262" w:rsidRPr="005F7F5B">
        <w:rPr>
          <w:rFonts w:ascii="Times New Roman" w:hAnsi="Times New Roman" w:cs="Times New Roman"/>
          <w:sz w:val="24"/>
          <w:szCs w:val="24"/>
        </w:rPr>
        <w:t xml:space="preserve">„3. </w:t>
      </w:r>
      <w:r w:rsidR="00C85262" w:rsidRPr="005F7F5B">
        <w:rPr>
          <w:rFonts w:ascii="Times New Roman" w:hAnsi="Times New Roman" w:cs="Times New Roman"/>
          <w:sz w:val="24"/>
          <w:szCs w:val="24"/>
          <w:lang w:val="x-none"/>
        </w:rPr>
        <w:t xml:space="preserve">политика за безопасност, одобрена от </w:t>
      </w:r>
      <w:r w:rsidR="00C85262" w:rsidRPr="005F7F5B">
        <w:rPr>
          <w:rFonts w:ascii="Times New Roman" w:hAnsi="Times New Roman" w:cs="Times New Roman"/>
          <w:sz w:val="24"/>
          <w:szCs w:val="24"/>
        </w:rPr>
        <w:t>управителя/изпълнителния директор</w:t>
      </w:r>
      <w:r w:rsidR="00C85262" w:rsidRPr="005F7F5B">
        <w:rPr>
          <w:rFonts w:ascii="Times New Roman" w:hAnsi="Times New Roman" w:cs="Times New Roman"/>
          <w:sz w:val="24"/>
          <w:szCs w:val="24"/>
          <w:lang w:val="x-none"/>
        </w:rPr>
        <w:t xml:space="preserve"> </w:t>
      </w:r>
      <w:r w:rsidR="00C85262" w:rsidRPr="005F7F5B">
        <w:rPr>
          <w:rFonts w:ascii="Times New Roman" w:hAnsi="Times New Roman" w:cs="Times New Roman"/>
          <w:sz w:val="24"/>
          <w:szCs w:val="24"/>
        </w:rPr>
        <w:t>на предприятието/търговското дружество</w:t>
      </w:r>
      <w:r w:rsidR="00C85262" w:rsidRPr="005F7F5B">
        <w:rPr>
          <w:rFonts w:ascii="Times New Roman" w:hAnsi="Times New Roman" w:cs="Times New Roman"/>
          <w:sz w:val="24"/>
          <w:szCs w:val="24"/>
          <w:lang w:val="x-none"/>
        </w:rPr>
        <w:t xml:space="preserve"> и сведена до знанието на целия персонал</w:t>
      </w:r>
      <w:r w:rsidR="00C85262" w:rsidRPr="005F7F5B">
        <w:rPr>
          <w:rFonts w:ascii="Times New Roman" w:hAnsi="Times New Roman" w:cs="Times New Roman"/>
          <w:sz w:val="24"/>
          <w:szCs w:val="24"/>
        </w:rPr>
        <w:t>;“</w:t>
      </w:r>
    </w:p>
    <w:p w14:paraId="5F28B41D" w14:textId="77777777" w:rsidR="0097593D" w:rsidRPr="005F7F5B" w:rsidRDefault="00E2340E" w:rsidP="00C81AAD">
      <w:pPr>
        <w:pStyle w:val="ListParagraph"/>
        <w:tabs>
          <w:tab w:val="left" w:pos="993"/>
        </w:tabs>
        <w:spacing w:line="240" w:lineRule="auto"/>
        <w:ind w:left="0" w:firstLine="709"/>
        <w:jc w:val="both"/>
        <w:rPr>
          <w:rFonts w:ascii="Times New Roman" w:hAnsi="Times New Roman" w:cs="Times New Roman"/>
          <w:sz w:val="24"/>
          <w:szCs w:val="24"/>
          <w:lang w:val="x-none"/>
        </w:rPr>
      </w:pPr>
      <w:r>
        <w:rPr>
          <w:rFonts w:ascii="Times New Roman" w:hAnsi="Times New Roman" w:cs="Times New Roman"/>
          <w:sz w:val="24"/>
          <w:szCs w:val="24"/>
        </w:rPr>
        <w:tab/>
      </w:r>
      <w:r w:rsidR="006E0359">
        <w:rPr>
          <w:rFonts w:ascii="Times New Roman" w:hAnsi="Times New Roman" w:cs="Times New Roman"/>
          <w:sz w:val="24"/>
          <w:szCs w:val="24"/>
        </w:rPr>
        <w:t>б</w:t>
      </w:r>
      <w:r w:rsidR="007444CD">
        <w:rPr>
          <w:rFonts w:ascii="Times New Roman" w:hAnsi="Times New Roman" w:cs="Times New Roman"/>
          <w:sz w:val="24"/>
          <w:szCs w:val="24"/>
        </w:rPr>
        <w:t>)</w:t>
      </w:r>
      <w:r w:rsidR="00192604" w:rsidRPr="005F7F5B">
        <w:rPr>
          <w:rFonts w:ascii="Times New Roman" w:hAnsi="Times New Roman" w:cs="Times New Roman"/>
          <w:sz w:val="24"/>
          <w:szCs w:val="24"/>
        </w:rPr>
        <w:t xml:space="preserve"> </w:t>
      </w:r>
      <w:r w:rsidR="00974C6D" w:rsidRPr="005F7F5B">
        <w:rPr>
          <w:rFonts w:ascii="Times New Roman" w:hAnsi="Times New Roman" w:cs="Times New Roman"/>
          <w:sz w:val="24"/>
          <w:szCs w:val="24"/>
        </w:rPr>
        <w:t>в т. 5 след думите „методи за“ се добавя „идентифициране на рискове“ и се поставя запетая, а думите „при извършване на експлоатационните операции“ се заменят със „</w:t>
      </w:r>
      <w:r w:rsidR="00974C6D" w:rsidRPr="005F7F5B">
        <w:rPr>
          <w:rFonts w:ascii="Times New Roman" w:hAnsi="Times New Roman" w:cs="Times New Roman"/>
          <w:sz w:val="24"/>
          <w:szCs w:val="24"/>
          <w:lang w:val="x-none"/>
        </w:rPr>
        <w:t>за интерфейса човек—машина—организация</w:t>
      </w:r>
      <w:r w:rsidR="00974C6D" w:rsidRPr="005F7F5B">
        <w:rPr>
          <w:rFonts w:ascii="Times New Roman" w:hAnsi="Times New Roman" w:cs="Times New Roman"/>
          <w:sz w:val="24"/>
          <w:szCs w:val="24"/>
        </w:rPr>
        <w:t>“</w:t>
      </w:r>
      <w:r w:rsidR="0097593D" w:rsidRPr="005F7F5B">
        <w:rPr>
          <w:rFonts w:ascii="Times New Roman" w:hAnsi="Times New Roman" w:cs="Times New Roman"/>
          <w:sz w:val="24"/>
          <w:szCs w:val="24"/>
          <w:lang w:val="x-none"/>
        </w:rPr>
        <w:t>;</w:t>
      </w:r>
    </w:p>
    <w:p w14:paraId="3792A2BD" w14:textId="77777777" w:rsidR="004A0243" w:rsidRPr="005F7F5B" w:rsidRDefault="00E2340E" w:rsidP="00974C6D">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6E0359">
        <w:rPr>
          <w:rFonts w:ascii="Times New Roman" w:hAnsi="Times New Roman" w:cs="Times New Roman"/>
          <w:sz w:val="24"/>
          <w:szCs w:val="24"/>
        </w:rPr>
        <w:t>в</w:t>
      </w:r>
      <w:r w:rsidR="007444CD">
        <w:rPr>
          <w:rFonts w:ascii="Times New Roman" w:hAnsi="Times New Roman" w:cs="Times New Roman"/>
          <w:sz w:val="24"/>
          <w:szCs w:val="24"/>
        </w:rPr>
        <w:t>)</w:t>
      </w:r>
      <w:r w:rsidR="004A0243" w:rsidRPr="005F7F5B">
        <w:rPr>
          <w:rFonts w:ascii="Times New Roman" w:hAnsi="Times New Roman" w:cs="Times New Roman"/>
          <w:sz w:val="24"/>
          <w:szCs w:val="24"/>
        </w:rPr>
        <w:t xml:space="preserve"> в т. 6 след думата „инцидентите“ се поставя запетая и думата „и“ се заличава, а след думите „близки до инциденти“ се добавя „ и други опасни събития“;</w:t>
      </w:r>
      <w:r w:rsidR="00974C6D" w:rsidRPr="005F7F5B">
        <w:rPr>
          <w:rFonts w:ascii="Times New Roman" w:hAnsi="Times New Roman" w:cs="Times New Roman"/>
          <w:sz w:val="24"/>
          <w:szCs w:val="24"/>
          <w:lang w:val="x-none"/>
        </w:rPr>
        <w:t xml:space="preserve"> </w:t>
      </w:r>
    </w:p>
    <w:p w14:paraId="0F79FD36" w14:textId="77777777" w:rsidR="00DA2A06" w:rsidRPr="005F7F5B" w:rsidRDefault="00E2340E" w:rsidP="00974C6D">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6E0359">
        <w:rPr>
          <w:rFonts w:ascii="Times New Roman" w:hAnsi="Times New Roman" w:cs="Times New Roman"/>
          <w:sz w:val="24"/>
          <w:szCs w:val="24"/>
        </w:rPr>
        <w:t>г</w:t>
      </w:r>
      <w:r w:rsidR="007444CD">
        <w:rPr>
          <w:rFonts w:ascii="Times New Roman" w:hAnsi="Times New Roman" w:cs="Times New Roman"/>
          <w:sz w:val="24"/>
          <w:szCs w:val="24"/>
        </w:rPr>
        <w:t>)</w:t>
      </w:r>
      <w:r w:rsidR="004A0243" w:rsidRPr="005F7F5B">
        <w:rPr>
          <w:rFonts w:ascii="Times New Roman" w:hAnsi="Times New Roman" w:cs="Times New Roman"/>
          <w:sz w:val="24"/>
          <w:szCs w:val="24"/>
        </w:rPr>
        <w:t xml:space="preserve"> </w:t>
      </w:r>
      <w:r w:rsidR="00DA2A06" w:rsidRPr="005F7F5B">
        <w:rPr>
          <w:rFonts w:ascii="Times New Roman" w:hAnsi="Times New Roman" w:cs="Times New Roman"/>
          <w:sz w:val="24"/>
          <w:szCs w:val="24"/>
        </w:rPr>
        <w:t>в т. 8 след думите „контрол на“ думата „информацията“ се заменя с „</w:t>
      </w:r>
      <w:r w:rsidR="00B55319" w:rsidRPr="005F7F5B">
        <w:rPr>
          <w:rFonts w:ascii="Times New Roman" w:hAnsi="Times New Roman" w:cs="Times New Roman"/>
          <w:sz w:val="24"/>
          <w:szCs w:val="24"/>
        </w:rPr>
        <w:t>конфигурацията на информация от съществено значение</w:t>
      </w:r>
      <w:r w:rsidR="00DA2A06" w:rsidRPr="005F7F5B">
        <w:rPr>
          <w:rFonts w:ascii="Times New Roman" w:hAnsi="Times New Roman" w:cs="Times New Roman"/>
          <w:sz w:val="24"/>
          <w:szCs w:val="24"/>
        </w:rPr>
        <w:t>“;</w:t>
      </w:r>
    </w:p>
    <w:p w14:paraId="55F3BE35" w14:textId="77777777" w:rsidR="004F09B3" w:rsidRPr="005F7F5B" w:rsidRDefault="00E2340E" w:rsidP="00974C6D">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6E0359">
        <w:rPr>
          <w:rFonts w:ascii="Times New Roman" w:hAnsi="Times New Roman" w:cs="Times New Roman"/>
          <w:sz w:val="24"/>
          <w:szCs w:val="24"/>
        </w:rPr>
        <w:t>д</w:t>
      </w:r>
      <w:r w:rsidR="007444CD">
        <w:rPr>
          <w:rFonts w:ascii="Times New Roman" w:hAnsi="Times New Roman" w:cs="Times New Roman"/>
          <w:sz w:val="24"/>
          <w:szCs w:val="24"/>
        </w:rPr>
        <w:t>)</w:t>
      </w:r>
      <w:r w:rsidR="00DA2A06" w:rsidRPr="005F7F5B">
        <w:rPr>
          <w:rFonts w:ascii="Times New Roman" w:hAnsi="Times New Roman" w:cs="Times New Roman"/>
          <w:sz w:val="24"/>
          <w:szCs w:val="24"/>
        </w:rPr>
        <w:t xml:space="preserve"> </w:t>
      </w:r>
      <w:r w:rsidR="004F09B3" w:rsidRPr="005F7F5B">
        <w:rPr>
          <w:rFonts w:ascii="Times New Roman" w:hAnsi="Times New Roman" w:cs="Times New Roman"/>
          <w:sz w:val="24"/>
          <w:szCs w:val="24"/>
        </w:rPr>
        <w:t>в т. 11 след думите „провеждане на“ се добавя „периодични“;</w:t>
      </w:r>
    </w:p>
    <w:p w14:paraId="02D4DCF0" w14:textId="77777777" w:rsidR="0097593D" w:rsidRPr="005F7F5B" w:rsidRDefault="00E2340E" w:rsidP="00974C6D">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6E0359">
        <w:rPr>
          <w:rFonts w:ascii="Times New Roman" w:hAnsi="Times New Roman" w:cs="Times New Roman"/>
          <w:sz w:val="24"/>
          <w:szCs w:val="24"/>
        </w:rPr>
        <w:t>е</w:t>
      </w:r>
      <w:r w:rsidR="007444CD">
        <w:rPr>
          <w:rFonts w:ascii="Times New Roman" w:hAnsi="Times New Roman" w:cs="Times New Roman"/>
          <w:sz w:val="24"/>
          <w:szCs w:val="24"/>
        </w:rPr>
        <w:t>)</w:t>
      </w:r>
      <w:r w:rsidR="004F09B3" w:rsidRPr="005F7F5B">
        <w:rPr>
          <w:rFonts w:ascii="Times New Roman" w:hAnsi="Times New Roman" w:cs="Times New Roman"/>
          <w:sz w:val="24"/>
          <w:szCs w:val="24"/>
        </w:rPr>
        <w:t xml:space="preserve"> </w:t>
      </w:r>
      <w:r w:rsidR="00974C6D" w:rsidRPr="005F7F5B">
        <w:rPr>
          <w:rFonts w:ascii="Times New Roman" w:hAnsi="Times New Roman" w:cs="Times New Roman"/>
          <w:sz w:val="24"/>
          <w:szCs w:val="24"/>
        </w:rPr>
        <w:t>в т. 12 думите „</w:t>
      </w:r>
      <w:r w:rsidR="00974C6D" w:rsidRPr="005F7F5B">
        <w:rPr>
          <w:rFonts w:ascii="Times New Roman" w:hAnsi="Times New Roman" w:cs="Times New Roman"/>
          <w:sz w:val="24"/>
          <w:szCs w:val="24"/>
          <w:lang w:val="x-none"/>
        </w:rPr>
        <w:t>и процедури за гарантиране на съответствие със стандартите и други нормативни условия през експлоатационния период на съоръжения и операции</w:t>
      </w:r>
      <w:r w:rsidR="00974C6D" w:rsidRPr="005F7F5B">
        <w:rPr>
          <w:rFonts w:ascii="Times New Roman" w:hAnsi="Times New Roman" w:cs="Times New Roman"/>
          <w:sz w:val="24"/>
          <w:szCs w:val="24"/>
        </w:rPr>
        <w:t>“ се заменят с „</w:t>
      </w:r>
      <w:r w:rsidR="00974C6D" w:rsidRPr="005F7F5B">
        <w:rPr>
          <w:rFonts w:ascii="Times New Roman" w:hAnsi="Times New Roman" w:cs="Times New Roman"/>
          <w:sz w:val="24"/>
          <w:szCs w:val="24"/>
          <w:lang w:val="x-none"/>
        </w:rPr>
        <w:t xml:space="preserve">в други съответни правила или в решения на </w:t>
      </w:r>
      <w:r w:rsidR="00974C6D" w:rsidRPr="005F7F5B">
        <w:rPr>
          <w:rFonts w:ascii="Times New Roman" w:hAnsi="Times New Roman" w:cs="Times New Roman"/>
          <w:sz w:val="24"/>
          <w:szCs w:val="24"/>
        </w:rPr>
        <w:t>изпълните</w:t>
      </w:r>
      <w:r w:rsidR="00461574">
        <w:rPr>
          <w:rFonts w:ascii="Times New Roman" w:hAnsi="Times New Roman" w:cs="Times New Roman"/>
          <w:sz w:val="24"/>
          <w:szCs w:val="24"/>
        </w:rPr>
        <w:t>л</w:t>
      </w:r>
      <w:r w:rsidR="00974C6D" w:rsidRPr="005F7F5B">
        <w:rPr>
          <w:rFonts w:ascii="Times New Roman" w:hAnsi="Times New Roman" w:cs="Times New Roman"/>
          <w:sz w:val="24"/>
          <w:szCs w:val="24"/>
        </w:rPr>
        <w:t>ния директор на Изпълнителна агенция „Железопътна администрация“</w:t>
      </w:r>
      <w:r w:rsidR="0097593D" w:rsidRPr="005F7F5B">
        <w:rPr>
          <w:rFonts w:ascii="Times New Roman" w:hAnsi="Times New Roman" w:cs="Times New Roman"/>
          <w:sz w:val="24"/>
          <w:szCs w:val="24"/>
          <w:lang w:val="x-none"/>
        </w:rPr>
        <w:t>;</w:t>
      </w:r>
    </w:p>
    <w:p w14:paraId="3B2C82F5" w14:textId="77777777" w:rsidR="00256EE5" w:rsidRPr="005F7F5B" w:rsidRDefault="00E2340E" w:rsidP="00974C6D">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6E0359">
        <w:rPr>
          <w:rFonts w:ascii="Times New Roman" w:hAnsi="Times New Roman" w:cs="Times New Roman"/>
          <w:sz w:val="24"/>
          <w:szCs w:val="24"/>
        </w:rPr>
        <w:t>ж</w:t>
      </w:r>
      <w:r w:rsidR="007444CD">
        <w:rPr>
          <w:rFonts w:ascii="Times New Roman" w:hAnsi="Times New Roman" w:cs="Times New Roman"/>
          <w:sz w:val="24"/>
          <w:szCs w:val="24"/>
        </w:rPr>
        <w:t>)</w:t>
      </w:r>
      <w:r w:rsidR="00256EE5" w:rsidRPr="005F7F5B">
        <w:rPr>
          <w:rFonts w:ascii="Times New Roman" w:hAnsi="Times New Roman" w:cs="Times New Roman"/>
          <w:sz w:val="24"/>
          <w:szCs w:val="24"/>
        </w:rPr>
        <w:t xml:space="preserve"> точка 13 се изменя така:</w:t>
      </w:r>
    </w:p>
    <w:p w14:paraId="35A8CB72" w14:textId="77777777" w:rsidR="00256EE5" w:rsidRPr="005F7F5B" w:rsidRDefault="00E2340E" w:rsidP="00256EE5">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256EE5" w:rsidRPr="005F7F5B">
        <w:rPr>
          <w:rFonts w:ascii="Times New Roman" w:hAnsi="Times New Roman" w:cs="Times New Roman"/>
          <w:sz w:val="24"/>
          <w:szCs w:val="24"/>
        </w:rPr>
        <w:t>„</w:t>
      </w:r>
      <w:r w:rsidR="009F1126" w:rsidRPr="005F7F5B">
        <w:rPr>
          <w:rFonts w:ascii="Times New Roman" w:hAnsi="Times New Roman" w:cs="Times New Roman"/>
          <w:sz w:val="24"/>
          <w:szCs w:val="24"/>
        </w:rPr>
        <w:t xml:space="preserve">13. </w:t>
      </w:r>
      <w:r w:rsidR="00256EE5" w:rsidRPr="005F7F5B">
        <w:rPr>
          <w:rFonts w:ascii="Times New Roman" w:hAnsi="Times New Roman" w:cs="Times New Roman"/>
          <w:sz w:val="24"/>
          <w:szCs w:val="24"/>
        </w:rPr>
        <w:t>програми за обучение на персонала и системи, които гарантират, че се поддържа компетентността на персонала и че се изпълняват задачите, включително условията и реда относно безопасност и здраве при работа“</w:t>
      </w:r>
      <w:r w:rsidR="00A57898" w:rsidRPr="005F7F5B">
        <w:rPr>
          <w:rFonts w:ascii="Times New Roman" w:hAnsi="Times New Roman" w:cs="Times New Roman"/>
          <w:sz w:val="24"/>
          <w:szCs w:val="24"/>
        </w:rPr>
        <w:t>;</w:t>
      </w:r>
    </w:p>
    <w:p w14:paraId="2791A81C" w14:textId="77777777" w:rsidR="00A57898" w:rsidRPr="005F7F5B" w:rsidRDefault="00E2340E" w:rsidP="00256EE5">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D7652F">
        <w:rPr>
          <w:rFonts w:ascii="Times New Roman" w:hAnsi="Times New Roman" w:cs="Times New Roman"/>
          <w:sz w:val="24"/>
          <w:szCs w:val="24"/>
        </w:rPr>
        <w:t>з</w:t>
      </w:r>
      <w:r w:rsidR="007444CD">
        <w:rPr>
          <w:rFonts w:ascii="Times New Roman" w:hAnsi="Times New Roman" w:cs="Times New Roman"/>
          <w:sz w:val="24"/>
          <w:szCs w:val="24"/>
        </w:rPr>
        <w:t>)</w:t>
      </w:r>
      <w:r w:rsidR="00A57898" w:rsidRPr="005F7F5B">
        <w:rPr>
          <w:rFonts w:ascii="Times New Roman" w:hAnsi="Times New Roman" w:cs="Times New Roman"/>
          <w:sz w:val="24"/>
          <w:szCs w:val="24"/>
        </w:rPr>
        <w:t xml:space="preserve"> създава се т. 14:</w:t>
      </w:r>
    </w:p>
    <w:p w14:paraId="19EB0FE4" w14:textId="77777777" w:rsidR="00A57898" w:rsidRPr="005F7F5B" w:rsidRDefault="00E2340E" w:rsidP="00256EE5">
      <w:pPr>
        <w:pStyle w:val="ListParagraph"/>
        <w:tabs>
          <w:tab w:val="left" w:pos="993"/>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00A57898" w:rsidRPr="005F7F5B">
        <w:rPr>
          <w:rFonts w:ascii="Times New Roman" w:hAnsi="Times New Roman" w:cs="Times New Roman"/>
          <w:sz w:val="24"/>
          <w:szCs w:val="24"/>
        </w:rPr>
        <w:t xml:space="preserve">„14. </w:t>
      </w:r>
      <w:r w:rsidR="00A57898" w:rsidRPr="005F7F5B">
        <w:rPr>
          <w:rFonts w:ascii="Times New Roman" w:hAnsi="Times New Roman" w:cs="Times New Roman"/>
          <w:sz w:val="24"/>
          <w:szCs w:val="24"/>
          <w:lang w:val="x-none"/>
        </w:rPr>
        <w:t>процедури за гарантиране на съответствие със стандартите и други нормативни условия през целия експлоатационен период на съоръженията и операциите</w:t>
      </w:r>
      <w:r w:rsidR="00A57898" w:rsidRPr="005F7F5B">
        <w:rPr>
          <w:rFonts w:ascii="Times New Roman" w:hAnsi="Times New Roman" w:cs="Times New Roman"/>
          <w:sz w:val="24"/>
          <w:szCs w:val="24"/>
        </w:rPr>
        <w:t>“</w:t>
      </w:r>
      <w:r w:rsidR="005B168C">
        <w:rPr>
          <w:rFonts w:ascii="Times New Roman" w:hAnsi="Times New Roman" w:cs="Times New Roman"/>
          <w:sz w:val="24"/>
          <w:szCs w:val="24"/>
        </w:rPr>
        <w:t>.</w:t>
      </w:r>
    </w:p>
    <w:p w14:paraId="69CD6FDF" w14:textId="77777777" w:rsidR="0097593D" w:rsidRPr="005F7F5B" w:rsidRDefault="00D75BC0" w:rsidP="00231590">
      <w:pPr>
        <w:pStyle w:val="ListParagraph"/>
        <w:numPr>
          <w:ilvl w:val="0"/>
          <w:numId w:val="9"/>
        </w:numPr>
        <w:tabs>
          <w:tab w:val="left" w:pos="993"/>
        </w:tabs>
        <w:spacing w:line="240" w:lineRule="auto"/>
        <w:ind w:left="0" w:firstLine="709"/>
        <w:jc w:val="both"/>
        <w:rPr>
          <w:rFonts w:ascii="Times New Roman" w:hAnsi="Times New Roman" w:cs="Times New Roman"/>
          <w:sz w:val="24"/>
          <w:szCs w:val="24"/>
        </w:rPr>
      </w:pPr>
      <w:r w:rsidRPr="005F7F5B">
        <w:rPr>
          <w:rFonts w:ascii="Times New Roman" w:hAnsi="Times New Roman" w:cs="Times New Roman"/>
          <w:sz w:val="24"/>
          <w:szCs w:val="24"/>
        </w:rPr>
        <w:t>Създава</w:t>
      </w:r>
      <w:r w:rsidR="00681485">
        <w:rPr>
          <w:rFonts w:ascii="Times New Roman" w:hAnsi="Times New Roman" w:cs="Times New Roman"/>
          <w:sz w:val="24"/>
          <w:szCs w:val="24"/>
        </w:rPr>
        <w:t>т</w:t>
      </w:r>
      <w:r w:rsidRPr="005F7F5B">
        <w:rPr>
          <w:rFonts w:ascii="Times New Roman" w:hAnsi="Times New Roman" w:cs="Times New Roman"/>
          <w:sz w:val="24"/>
          <w:szCs w:val="24"/>
        </w:rPr>
        <w:t xml:space="preserve"> се ал. 5</w:t>
      </w:r>
      <w:r w:rsidR="00681485">
        <w:rPr>
          <w:rFonts w:ascii="Times New Roman" w:hAnsi="Times New Roman" w:cs="Times New Roman"/>
          <w:sz w:val="24"/>
          <w:szCs w:val="24"/>
        </w:rPr>
        <w:t xml:space="preserve"> - 7</w:t>
      </w:r>
      <w:r w:rsidRPr="005F7F5B">
        <w:rPr>
          <w:rFonts w:ascii="Times New Roman" w:hAnsi="Times New Roman" w:cs="Times New Roman"/>
          <w:sz w:val="24"/>
          <w:szCs w:val="24"/>
        </w:rPr>
        <w:t>:</w:t>
      </w:r>
    </w:p>
    <w:p w14:paraId="0949BA3F" w14:textId="77777777" w:rsidR="00D75BC0" w:rsidRDefault="00D75BC0" w:rsidP="005B1C84">
      <w:pPr>
        <w:pStyle w:val="ListParagraph"/>
        <w:tabs>
          <w:tab w:val="left" w:pos="993"/>
        </w:tabs>
        <w:spacing w:line="240" w:lineRule="auto"/>
        <w:ind w:left="0" w:firstLine="709"/>
        <w:jc w:val="both"/>
        <w:rPr>
          <w:rFonts w:ascii="Times New Roman" w:hAnsi="Times New Roman" w:cs="Times New Roman"/>
          <w:sz w:val="24"/>
          <w:szCs w:val="24"/>
        </w:rPr>
      </w:pPr>
      <w:r w:rsidRPr="005F7F5B">
        <w:rPr>
          <w:rFonts w:ascii="Times New Roman" w:hAnsi="Times New Roman" w:cs="Times New Roman"/>
          <w:sz w:val="24"/>
          <w:szCs w:val="24"/>
        </w:rPr>
        <w:t xml:space="preserve">„(5) </w:t>
      </w:r>
      <w:r w:rsidRPr="005F7F5B">
        <w:rPr>
          <w:rFonts w:ascii="Times New Roman" w:hAnsi="Times New Roman" w:cs="Times New Roman"/>
          <w:sz w:val="24"/>
          <w:szCs w:val="24"/>
          <w:lang w:val="x-none"/>
        </w:rPr>
        <w:t>Управителят</w:t>
      </w:r>
      <w:r w:rsidRPr="005F7F5B">
        <w:rPr>
          <w:rFonts w:ascii="Times New Roman" w:hAnsi="Times New Roman" w:cs="Times New Roman"/>
          <w:sz w:val="24"/>
          <w:szCs w:val="24"/>
        </w:rPr>
        <w:t xml:space="preserve"> на инфраструктурата и железопътните предприятия могат да включват всякакви други елементи в </w:t>
      </w:r>
      <w:r w:rsidR="00E222E3">
        <w:rPr>
          <w:rFonts w:ascii="Times New Roman" w:hAnsi="Times New Roman" w:cs="Times New Roman"/>
          <w:sz w:val="24"/>
          <w:szCs w:val="24"/>
        </w:rPr>
        <w:t>с</w:t>
      </w:r>
      <w:r w:rsidRPr="005F7F5B">
        <w:rPr>
          <w:rFonts w:ascii="Times New Roman" w:hAnsi="Times New Roman" w:cs="Times New Roman"/>
          <w:sz w:val="24"/>
          <w:szCs w:val="24"/>
        </w:rPr>
        <w:t>истемите за управление на безопасността освен посочените в ал. 4, необходими за покриване на рисковете, свързани с безопасността, в съответствие с оценката на рисковете, произтичащи от собствената им дейност.</w:t>
      </w:r>
    </w:p>
    <w:p w14:paraId="6C7ABC81" w14:textId="77777777" w:rsidR="00077508" w:rsidRPr="006A09C9" w:rsidRDefault="00681485" w:rsidP="006A09C9">
      <w:pPr>
        <w:pStyle w:val="ListParagraph"/>
        <w:tabs>
          <w:tab w:val="left" w:pos="993"/>
        </w:tabs>
        <w:spacing w:line="240" w:lineRule="auto"/>
        <w:ind w:left="0" w:firstLine="709"/>
        <w:jc w:val="both"/>
        <w:rPr>
          <w:rFonts w:ascii="Times New Roman" w:hAnsi="Times New Roman" w:cs="Times New Roman"/>
          <w:sz w:val="24"/>
          <w:szCs w:val="24"/>
        </w:rPr>
      </w:pPr>
      <w:r w:rsidDel="00681485">
        <w:rPr>
          <w:rFonts w:ascii="Times New Roman" w:hAnsi="Times New Roman" w:cs="Times New Roman"/>
          <w:sz w:val="24"/>
          <w:szCs w:val="24"/>
        </w:rPr>
        <w:t xml:space="preserve"> </w:t>
      </w:r>
      <w:r w:rsidR="00077508">
        <w:rPr>
          <w:rFonts w:ascii="Times New Roman" w:hAnsi="Times New Roman" w:cs="Times New Roman"/>
          <w:sz w:val="24"/>
          <w:szCs w:val="24"/>
        </w:rPr>
        <w:t>(6)</w:t>
      </w:r>
      <w:r w:rsidR="00077508" w:rsidRPr="006A09C9">
        <w:rPr>
          <w:rFonts w:ascii="Times New Roman" w:hAnsi="Times New Roman" w:cs="Times New Roman"/>
          <w:sz w:val="24"/>
          <w:szCs w:val="24"/>
          <w:lang w:val="x-none"/>
        </w:rPr>
        <w:t xml:space="preserve"> </w:t>
      </w:r>
      <w:r w:rsidR="00077508" w:rsidRPr="00077508">
        <w:rPr>
          <w:rFonts w:ascii="Times New Roman" w:hAnsi="Times New Roman" w:cs="Times New Roman"/>
          <w:sz w:val="24"/>
          <w:szCs w:val="24"/>
          <w:lang w:val="x-none"/>
        </w:rPr>
        <w:t>Управителят</w:t>
      </w:r>
      <w:r w:rsidR="00077508" w:rsidRPr="00077508">
        <w:rPr>
          <w:rFonts w:ascii="Times New Roman" w:hAnsi="Times New Roman" w:cs="Times New Roman"/>
          <w:sz w:val="24"/>
          <w:szCs w:val="24"/>
        </w:rPr>
        <w:t xml:space="preserve"> на инфраструктурата и железопътните предприятия</w:t>
      </w:r>
      <w:r w:rsidR="00077508" w:rsidRPr="00077508">
        <w:rPr>
          <w:rFonts w:ascii="Times New Roman" w:hAnsi="Times New Roman" w:cs="Times New Roman"/>
          <w:sz w:val="24"/>
          <w:szCs w:val="24"/>
          <w:lang w:val="x-none"/>
        </w:rPr>
        <w:t xml:space="preserve"> </w:t>
      </w:r>
      <w:r w:rsidR="00077508">
        <w:rPr>
          <w:rFonts w:ascii="Times New Roman" w:hAnsi="Times New Roman" w:cs="Times New Roman"/>
          <w:sz w:val="24"/>
          <w:szCs w:val="24"/>
        </w:rPr>
        <w:t xml:space="preserve">чрез системата за управление за безопасността </w:t>
      </w:r>
      <w:r w:rsidR="0018261C" w:rsidRPr="0018261C">
        <w:rPr>
          <w:rFonts w:ascii="Times New Roman" w:hAnsi="Times New Roman" w:cs="Times New Roman"/>
          <w:sz w:val="24"/>
          <w:szCs w:val="24"/>
        </w:rPr>
        <w:t xml:space="preserve">насърчават изграждането на култура на взаимно доверие, увереност и обучение, в рамките на която персоналът се насърчава да допринася за развитието на безопасността, като същевременно се </w:t>
      </w:r>
      <w:r w:rsidR="0018261C">
        <w:rPr>
          <w:rFonts w:ascii="Times New Roman" w:hAnsi="Times New Roman" w:cs="Times New Roman"/>
          <w:sz w:val="24"/>
          <w:szCs w:val="24"/>
        </w:rPr>
        <w:t xml:space="preserve">спазва </w:t>
      </w:r>
      <w:r w:rsidR="0018261C" w:rsidRPr="0018261C">
        <w:rPr>
          <w:rFonts w:ascii="Times New Roman" w:hAnsi="Times New Roman" w:cs="Times New Roman"/>
          <w:sz w:val="24"/>
          <w:szCs w:val="24"/>
        </w:rPr>
        <w:t>поверителност</w:t>
      </w:r>
      <w:r w:rsidR="005B168C">
        <w:rPr>
          <w:rFonts w:ascii="Times New Roman" w:hAnsi="Times New Roman" w:cs="Times New Roman"/>
          <w:sz w:val="24"/>
          <w:szCs w:val="24"/>
          <w:lang w:val="x-none"/>
        </w:rPr>
        <w:t>.</w:t>
      </w:r>
    </w:p>
    <w:p w14:paraId="3B9E94DA" w14:textId="77777777" w:rsidR="00A350A6" w:rsidRPr="00681485" w:rsidRDefault="00681485" w:rsidP="00681485">
      <w:pPr>
        <w:pStyle w:val="ListParagraph"/>
        <w:tabs>
          <w:tab w:val="left" w:pos="993"/>
        </w:tabs>
        <w:spacing w:line="240" w:lineRule="auto"/>
        <w:ind w:left="0" w:firstLine="709"/>
        <w:jc w:val="both"/>
        <w:rPr>
          <w:rFonts w:ascii="Times New Roman" w:hAnsi="Times New Roman" w:cs="Times New Roman"/>
          <w:sz w:val="24"/>
          <w:szCs w:val="24"/>
        </w:rPr>
      </w:pPr>
      <w:r w:rsidRPr="00681485" w:rsidDel="00681485">
        <w:rPr>
          <w:rFonts w:ascii="Times New Roman" w:hAnsi="Times New Roman" w:cs="Times New Roman"/>
          <w:sz w:val="24"/>
          <w:szCs w:val="24"/>
        </w:rPr>
        <w:t xml:space="preserve"> </w:t>
      </w:r>
      <w:r w:rsidR="00A350A6" w:rsidRPr="00681485">
        <w:rPr>
          <w:rFonts w:ascii="Times New Roman" w:hAnsi="Times New Roman" w:cs="Times New Roman"/>
          <w:sz w:val="24"/>
          <w:szCs w:val="24"/>
        </w:rPr>
        <w:t>(</w:t>
      </w:r>
      <w:r w:rsidR="00992030" w:rsidRPr="00681485">
        <w:rPr>
          <w:rFonts w:ascii="Times New Roman" w:hAnsi="Times New Roman" w:cs="Times New Roman"/>
          <w:sz w:val="24"/>
          <w:szCs w:val="24"/>
        </w:rPr>
        <w:t>7</w:t>
      </w:r>
      <w:r w:rsidR="00A350A6" w:rsidRPr="00681485">
        <w:rPr>
          <w:rFonts w:ascii="Times New Roman" w:hAnsi="Times New Roman" w:cs="Times New Roman"/>
          <w:sz w:val="24"/>
          <w:szCs w:val="24"/>
        </w:rPr>
        <w:t>) След настъпване на тежко произшествие</w:t>
      </w:r>
      <w:r>
        <w:rPr>
          <w:rFonts w:ascii="Times New Roman" w:hAnsi="Times New Roman" w:cs="Times New Roman"/>
          <w:sz w:val="24"/>
          <w:szCs w:val="24"/>
        </w:rPr>
        <w:t>,</w:t>
      </w:r>
      <w:r w:rsidR="00A350A6" w:rsidRPr="00681485">
        <w:rPr>
          <w:rFonts w:ascii="Times New Roman" w:hAnsi="Times New Roman" w:cs="Times New Roman"/>
          <w:sz w:val="24"/>
          <w:szCs w:val="24"/>
        </w:rPr>
        <w:t xml:space="preserve"> железопътн</w:t>
      </w:r>
      <w:r w:rsidR="00B456DF" w:rsidRPr="00681485">
        <w:rPr>
          <w:rFonts w:ascii="Times New Roman" w:hAnsi="Times New Roman" w:cs="Times New Roman"/>
          <w:sz w:val="24"/>
          <w:szCs w:val="24"/>
        </w:rPr>
        <w:t>ото</w:t>
      </w:r>
      <w:r w:rsidR="00A350A6" w:rsidRPr="00681485">
        <w:rPr>
          <w:rFonts w:ascii="Times New Roman" w:hAnsi="Times New Roman" w:cs="Times New Roman"/>
          <w:sz w:val="24"/>
          <w:szCs w:val="24"/>
        </w:rPr>
        <w:t xml:space="preserve"> предприяти</w:t>
      </w:r>
      <w:r w:rsidR="00B456DF" w:rsidRPr="00681485">
        <w:rPr>
          <w:rFonts w:ascii="Times New Roman" w:hAnsi="Times New Roman" w:cs="Times New Roman"/>
          <w:sz w:val="24"/>
          <w:szCs w:val="24"/>
        </w:rPr>
        <w:t>е</w:t>
      </w:r>
      <w:r w:rsidR="00A350A6" w:rsidRPr="00681485">
        <w:rPr>
          <w:rFonts w:ascii="Times New Roman" w:hAnsi="Times New Roman" w:cs="Times New Roman"/>
          <w:sz w:val="24"/>
          <w:szCs w:val="24"/>
        </w:rPr>
        <w:t xml:space="preserve"> предоставя</w:t>
      </w:r>
      <w:r w:rsidR="00CB3305" w:rsidRPr="00681485">
        <w:rPr>
          <w:rFonts w:ascii="Times New Roman" w:hAnsi="Times New Roman" w:cs="Times New Roman"/>
          <w:sz w:val="24"/>
          <w:szCs w:val="24"/>
        </w:rPr>
        <w:t xml:space="preserve"> </w:t>
      </w:r>
      <w:r w:rsidR="00A350A6" w:rsidRPr="00681485">
        <w:rPr>
          <w:rFonts w:ascii="Times New Roman" w:hAnsi="Times New Roman" w:cs="Times New Roman"/>
          <w:sz w:val="24"/>
          <w:szCs w:val="24"/>
        </w:rPr>
        <w:t xml:space="preserve">помощ на </w:t>
      </w:r>
      <w:r w:rsidR="00494299" w:rsidRPr="00681485">
        <w:rPr>
          <w:rFonts w:ascii="Times New Roman" w:hAnsi="Times New Roman" w:cs="Times New Roman"/>
          <w:sz w:val="24"/>
          <w:szCs w:val="24"/>
        </w:rPr>
        <w:t>пострадалите</w:t>
      </w:r>
      <w:r w:rsidR="00A350A6" w:rsidRPr="00681485">
        <w:rPr>
          <w:rFonts w:ascii="Times New Roman" w:hAnsi="Times New Roman" w:cs="Times New Roman"/>
          <w:sz w:val="24"/>
          <w:szCs w:val="24"/>
        </w:rPr>
        <w:t xml:space="preserve">, като </w:t>
      </w:r>
      <w:r w:rsidR="00CB3305" w:rsidRPr="00681485">
        <w:rPr>
          <w:rFonts w:ascii="Times New Roman" w:hAnsi="Times New Roman" w:cs="Times New Roman"/>
          <w:sz w:val="24"/>
          <w:szCs w:val="24"/>
        </w:rPr>
        <w:t>ги подпомага</w:t>
      </w:r>
      <w:r w:rsidR="00A350A6" w:rsidRPr="00681485">
        <w:rPr>
          <w:rFonts w:ascii="Times New Roman" w:hAnsi="Times New Roman" w:cs="Times New Roman"/>
          <w:sz w:val="24"/>
          <w:szCs w:val="24"/>
        </w:rPr>
        <w:t xml:space="preserve"> при процедурите за подаване на жалби </w:t>
      </w:r>
      <w:r>
        <w:rPr>
          <w:rFonts w:ascii="Times New Roman" w:hAnsi="Times New Roman" w:cs="Times New Roman"/>
          <w:sz w:val="24"/>
          <w:szCs w:val="24"/>
        </w:rPr>
        <w:t xml:space="preserve">в съответствие с </w:t>
      </w:r>
      <w:r w:rsidR="00A350A6" w:rsidRPr="00681485">
        <w:rPr>
          <w:rFonts w:ascii="Times New Roman" w:hAnsi="Times New Roman" w:cs="Times New Roman"/>
          <w:sz w:val="24"/>
          <w:szCs w:val="24"/>
        </w:rPr>
        <w:t xml:space="preserve"> Регламент (ЕО) № 1371/2007 на Европейския парламент и на Съвета</w:t>
      </w:r>
      <w:r w:rsidR="00CB3305" w:rsidRPr="00681485">
        <w:rPr>
          <w:rFonts w:ascii="Times New Roman" w:hAnsi="Times New Roman" w:cs="Times New Roman"/>
          <w:sz w:val="24"/>
          <w:szCs w:val="24"/>
        </w:rPr>
        <w:t xml:space="preserve"> от 23 октомври 2007 година относно правата и задълженията на пътниците, използващи железопътен транспорт (ОВ L 315 от 2007 г.)</w:t>
      </w:r>
      <w:r>
        <w:rPr>
          <w:rFonts w:ascii="Times New Roman" w:hAnsi="Times New Roman" w:cs="Times New Roman"/>
          <w:sz w:val="24"/>
          <w:szCs w:val="24"/>
        </w:rPr>
        <w:t>.</w:t>
      </w:r>
      <w:r w:rsidR="00A350A6" w:rsidRPr="00681485">
        <w:rPr>
          <w:rFonts w:ascii="Times New Roman" w:hAnsi="Times New Roman" w:cs="Times New Roman"/>
          <w:sz w:val="24"/>
          <w:szCs w:val="24"/>
        </w:rPr>
        <w:t xml:space="preserve">При предоставянето на такава помощ се използват канали за комуникация със семействата на </w:t>
      </w:r>
      <w:r w:rsidR="00494299" w:rsidRPr="00681485">
        <w:rPr>
          <w:rFonts w:ascii="Times New Roman" w:hAnsi="Times New Roman" w:cs="Times New Roman"/>
          <w:sz w:val="24"/>
          <w:szCs w:val="24"/>
        </w:rPr>
        <w:t>пострадалит</w:t>
      </w:r>
      <w:r w:rsidR="00A350A6" w:rsidRPr="00681485">
        <w:rPr>
          <w:rFonts w:ascii="Times New Roman" w:hAnsi="Times New Roman" w:cs="Times New Roman"/>
          <w:sz w:val="24"/>
          <w:szCs w:val="24"/>
        </w:rPr>
        <w:t>е, като това включва психологическа подкрепа“.</w:t>
      </w:r>
    </w:p>
    <w:p w14:paraId="4DC14FED" w14:textId="77777777" w:rsidR="009B4B2D" w:rsidRPr="00681485" w:rsidRDefault="009B4B2D" w:rsidP="00681485">
      <w:pPr>
        <w:pStyle w:val="ListParagraph"/>
        <w:tabs>
          <w:tab w:val="left" w:pos="993"/>
        </w:tabs>
        <w:rPr>
          <w:rFonts w:ascii="Times New Roman" w:hAnsi="Times New Roman" w:cs="Times New Roman"/>
          <w:b/>
          <w:bCs/>
          <w:sz w:val="24"/>
          <w:szCs w:val="24"/>
        </w:rPr>
      </w:pPr>
    </w:p>
    <w:p w14:paraId="0C24240C" w14:textId="77777777" w:rsidR="009B4B2D" w:rsidRPr="00681485" w:rsidRDefault="009B4B2D" w:rsidP="00681485">
      <w:pPr>
        <w:pStyle w:val="ListParagraph"/>
        <w:tabs>
          <w:tab w:val="left" w:pos="993"/>
        </w:tabs>
        <w:jc w:val="both"/>
        <w:rPr>
          <w:rFonts w:ascii="Times New Roman" w:hAnsi="Times New Roman" w:cs="Times New Roman"/>
          <w:sz w:val="24"/>
          <w:szCs w:val="24"/>
        </w:rPr>
      </w:pPr>
      <w:r w:rsidRPr="00681485">
        <w:rPr>
          <w:rFonts w:ascii="Times New Roman" w:hAnsi="Times New Roman" w:cs="Times New Roman"/>
          <w:b/>
          <w:bCs/>
          <w:sz w:val="24"/>
          <w:szCs w:val="24"/>
        </w:rPr>
        <w:t>§ 17.</w:t>
      </w:r>
      <w:r w:rsidRPr="00681485">
        <w:rPr>
          <w:rFonts w:ascii="Times New Roman" w:hAnsi="Times New Roman" w:cs="Times New Roman"/>
          <w:sz w:val="24"/>
          <w:szCs w:val="24"/>
        </w:rPr>
        <w:t xml:space="preserve"> В чл. 25 се правят следните изменения и допълнения:</w:t>
      </w:r>
    </w:p>
    <w:p w14:paraId="618797E1" w14:textId="77777777" w:rsidR="009B4B2D" w:rsidRPr="00681485" w:rsidRDefault="001E056D" w:rsidP="00681485">
      <w:pPr>
        <w:pStyle w:val="ListParagraph"/>
        <w:numPr>
          <w:ilvl w:val="0"/>
          <w:numId w:val="62"/>
        </w:numPr>
        <w:tabs>
          <w:tab w:val="left" w:pos="1134"/>
        </w:tabs>
        <w:ind w:left="0" w:firstLine="851"/>
        <w:jc w:val="both"/>
        <w:rPr>
          <w:rFonts w:ascii="Times New Roman" w:hAnsi="Times New Roman" w:cs="Times New Roman"/>
          <w:sz w:val="24"/>
          <w:szCs w:val="24"/>
        </w:rPr>
      </w:pPr>
      <w:r w:rsidRPr="00681485">
        <w:rPr>
          <w:rFonts w:ascii="Times New Roman" w:hAnsi="Times New Roman" w:cs="Times New Roman"/>
          <w:sz w:val="24"/>
          <w:szCs w:val="24"/>
        </w:rPr>
        <w:t>Досегашният</w:t>
      </w:r>
      <w:r w:rsidR="009B4B2D" w:rsidRPr="00681485">
        <w:rPr>
          <w:rFonts w:ascii="Times New Roman" w:hAnsi="Times New Roman" w:cs="Times New Roman"/>
          <w:sz w:val="24"/>
          <w:szCs w:val="24"/>
        </w:rPr>
        <w:t xml:space="preserve"> текст става ал</w:t>
      </w:r>
      <w:r w:rsidR="00681485">
        <w:rPr>
          <w:rFonts w:ascii="Times New Roman" w:hAnsi="Times New Roman" w:cs="Times New Roman"/>
          <w:sz w:val="24"/>
          <w:szCs w:val="24"/>
        </w:rPr>
        <w:t>.</w:t>
      </w:r>
      <w:r w:rsidR="009B4B2D" w:rsidRPr="00681485">
        <w:rPr>
          <w:rFonts w:ascii="Times New Roman" w:hAnsi="Times New Roman" w:cs="Times New Roman"/>
          <w:sz w:val="24"/>
          <w:szCs w:val="24"/>
        </w:rPr>
        <w:t xml:space="preserve"> 1.</w:t>
      </w:r>
    </w:p>
    <w:p w14:paraId="29DA836F" w14:textId="77777777" w:rsidR="009B4B2D" w:rsidRPr="00681485" w:rsidRDefault="009B4B2D" w:rsidP="00681485">
      <w:pPr>
        <w:pStyle w:val="ListParagraph"/>
        <w:numPr>
          <w:ilvl w:val="0"/>
          <w:numId w:val="62"/>
        </w:numPr>
        <w:tabs>
          <w:tab w:val="left" w:pos="1134"/>
        </w:tabs>
        <w:ind w:left="0" w:firstLine="851"/>
        <w:jc w:val="both"/>
        <w:rPr>
          <w:rFonts w:ascii="Times New Roman" w:hAnsi="Times New Roman" w:cs="Times New Roman"/>
          <w:sz w:val="24"/>
          <w:szCs w:val="24"/>
        </w:rPr>
      </w:pPr>
      <w:r w:rsidRPr="00681485">
        <w:rPr>
          <w:rFonts w:ascii="Times New Roman" w:hAnsi="Times New Roman" w:cs="Times New Roman"/>
          <w:sz w:val="24"/>
          <w:szCs w:val="24"/>
        </w:rPr>
        <w:t>Създава се ал</w:t>
      </w:r>
      <w:r w:rsidR="00681485">
        <w:rPr>
          <w:rFonts w:ascii="Times New Roman" w:hAnsi="Times New Roman" w:cs="Times New Roman"/>
          <w:sz w:val="24"/>
          <w:szCs w:val="24"/>
        </w:rPr>
        <w:t>.</w:t>
      </w:r>
      <w:r w:rsidRPr="00681485">
        <w:rPr>
          <w:rFonts w:ascii="Times New Roman" w:hAnsi="Times New Roman" w:cs="Times New Roman"/>
          <w:sz w:val="24"/>
          <w:szCs w:val="24"/>
        </w:rPr>
        <w:t xml:space="preserve"> 2</w:t>
      </w:r>
      <w:r w:rsidR="00681485">
        <w:rPr>
          <w:rFonts w:ascii="Times New Roman" w:hAnsi="Times New Roman" w:cs="Times New Roman"/>
          <w:sz w:val="24"/>
          <w:szCs w:val="24"/>
        </w:rPr>
        <w:t>:</w:t>
      </w:r>
    </w:p>
    <w:p w14:paraId="3EF0F3FE" w14:textId="77777777" w:rsidR="009B4B2D" w:rsidRPr="00681485" w:rsidRDefault="005B168C" w:rsidP="00681485">
      <w:pPr>
        <w:pStyle w:val="ListParagraph"/>
        <w:tabs>
          <w:tab w:val="left" w:pos="1276"/>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w:t>
      </w:r>
      <w:r w:rsidR="009B4B2D" w:rsidRPr="00681485">
        <w:rPr>
          <w:rFonts w:ascii="Times New Roman" w:hAnsi="Times New Roman" w:cs="Times New Roman"/>
          <w:sz w:val="24"/>
          <w:szCs w:val="24"/>
        </w:rPr>
        <w:t xml:space="preserve"> Управителят на инфраструктурата улеснява </w:t>
      </w:r>
      <w:r w:rsidR="009B4B2D" w:rsidRPr="00681485">
        <w:rPr>
          <w:rFonts w:ascii="Times New Roman" w:hAnsi="Times New Roman" w:cs="Times New Roman"/>
          <w:sz w:val="24"/>
          <w:szCs w:val="24"/>
          <w:lang w:val="x-none"/>
        </w:rPr>
        <w:t xml:space="preserve">при извънредни обстоятелства </w:t>
      </w:r>
      <w:r w:rsidR="009B4B2D" w:rsidRPr="006513AB">
        <w:rPr>
          <w:rFonts w:ascii="Times New Roman" w:hAnsi="Times New Roman" w:cs="Times New Roman"/>
          <w:sz w:val="24"/>
          <w:szCs w:val="24"/>
        </w:rPr>
        <w:t>координацията и готовността на компетентните служби за реагиране при извънредни ситуации от двете страни на границата при трансгранична инфраструктура</w:t>
      </w:r>
      <w:r>
        <w:rPr>
          <w:rFonts w:ascii="Times New Roman" w:hAnsi="Times New Roman" w:cs="Times New Roman"/>
          <w:sz w:val="24"/>
          <w:szCs w:val="24"/>
        </w:rPr>
        <w:t>“</w:t>
      </w:r>
      <w:r w:rsidR="009B4B2D" w:rsidRPr="00681485">
        <w:rPr>
          <w:rFonts w:ascii="Times New Roman" w:hAnsi="Times New Roman" w:cs="Times New Roman"/>
          <w:sz w:val="24"/>
          <w:szCs w:val="24"/>
        </w:rPr>
        <w:t>.</w:t>
      </w:r>
    </w:p>
    <w:p w14:paraId="3CCD39BB" w14:textId="77777777" w:rsidR="00991275" w:rsidRPr="00D758F7" w:rsidRDefault="008820B3" w:rsidP="001E10E1">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bCs/>
          <w:sz w:val="24"/>
          <w:szCs w:val="24"/>
        </w:rPr>
        <w:t xml:space="preserve"> </w:t>
      </w:r>
      <w:r w:rsidRPr="00D758F7">
        <w:rPr>
          <w:rFonts w:ascii="Times New Roman" w:hAnsi="Times New Roman" w:cs="Times New Roman"/>
          <w:b/>
          <w:bCs/>
          <w:sz w:val="24"/>
          <w:szCs w:val="24"/>
        </w:rPr>
        <w:t xml:space="preserve">§ </w:t>
      </w:r>
      <w:r w:rsidR="001E10E1" w:rsidRPr="00D758F7">
        <w:rPr>
          <w:rFonts w:ascii="Times New Roman" w:hAnsi="Times New Roman" w:cs="Times New Roman"/>
          <w:b/>
          <w:bCs/>
          <w:sz w:val="24"/>
          <w:szCs w:val="24"/>
        </w:rPr>
        <w:t>1</w:t>
      </w:r>
      <w:r w:rsidR="009B4B2D">
        <w:rPr>
          <w:rFonts w:ascii="Times New Roman" w:hAnsi="Times New Roman" w:cs="Times New Roman"/>
          <w:b/>
          <w:bCs/>
          <w:sz w:val="24"/>
          <w:szCs w:val="24"/>
        </w:rPr>
        <w:t>8</w:t>
      </w:r>
      <w:r w:rsidR="001E10E1" w:rsidRPr="00D758F7">
        <w:rPr>
          <w:rFonts w:ascii="Times New Roman" w:hAnsi="Times New Roman" w:cs="Times New Roman"/>
          <w:b/>
          <w:bCs/>
          <w:sz w:val="24"/>
          <w:szCs w:val="24"/>
        </w:rPr>
        <w:t>.</w:t>
      </w:r>
      <w:r w:rsidRPr="00D758F7">
        <w:rPr>
          <w:rFonts w:ascii="Times New Roman" w:hAnsi="Times New Roman" w:cs="Times New Roman"/>
          <w:b/>
          <w:bCs/>
          <w:sz w:val="24"/>
          <w:szCs w:val="24"/>
        </w:rPr>
        <w:t xml:space="preserve"> </w:t>
      </w:r>
      <w:r w:rsidRPr="00D758F7">
        <w:rPr>
          <w:rFonts w:ascii="Times New Roman" w:hAnsi="Times New Roman" w:cs="Times New Roman"/>
          <w:sz w:val="24"/>
          <w:szCs w:val="24"/>
        </w:rPr>
        <w:t xml:space="preserve">В заглавието на Глава трета </w:t>
      </w:r>
      <w:r w:rsidR="00BE1DE7" w:rsidRPr="00D758F7">
        <w:rPr>
          <w:rFonts w:ascii="Times New Roman" w:hAnsi="Times New Roman" w:cs="Times New Roman"/>
          <w:sz w:val="24"/>
          <w:szCs w:val="24"/>
        </w:rPr>
        <w:t xml:space="preserve">пред </w:t>
      </w:r>
      <w:r w:rsidRPr="00D758F7">
        <w:rPr>
          <w:rFonts w:ascii="Times New Roman" w:hAnsi="Times New Roman" w:cs="Times New Roman"/>
          <w:sz w:val="24"/>
          <w:szCs w:val="24"/>
        </w:rPr>
        <w:t>думата „</w:t>
      </w:r>
      <w:r w:rsidR="003B3F24" w:rsidRPr="00D758F7">
        <w:rPr>
          <w:rFonts w:ascii="Times New Roman" w:hAnsi="Times New Roman" w:cs="Times New Roman"/>
          <w:sz w:val="24"/>
          <w:szCs w:val="24"/>
        </w:rPr>
        <w:t>сертификат</w:t>
      </w:r>
      <w:r w:rsidRPr="00D758F7">
        <w:rPr>
          <w:rFonts w:ascii="Times New Roman" w:hAnsi="Times New Roman" w:cs="Times New Roman"/>
          <w:sz w:val="24"/>
          <w:szCs w:val="24"/>
        </w:rPr>
        <w:t xml:space="preserve">“ се </w:t>
      </w:r>
      <w:r w:rsidR="00BE1DE7" w:rsidRPr="00D758F7">
        <w:rPr>
          <w:rFonts w:ascii="Times New Roman" w:hAnsi="Times New Roman" w:cs="Times New Roman"/>
          <w:sz w:val="24"/>
          <w:szCs w:val="24"/>
        </w:rPr>
        <w:t xml:space="preserve">добавя </w:t>
      </w:r>
      <w:r w:rsidRPr="00D758F7">
        <w:rPr>
          <w:rFonts w:ascii="Times New Roman" w:hAnsi="Times New Roman" w:cs="Times New Roman"/>
          <w:sz w:val="24"/>
          <w:szCs w:val="24"/>
        </w:rPr>
        <w:t>„</w:t>
      </w:r>
      <w:r w:rsidR="003B3F24" w:rsidRPr="00D758F7">
        <w:rPr>
          <w:rFonts w:ascii="Times New Roman" w:hAnsi="Times New Roman" w:cs="Times New Roman"/>
          <w:sz w:val="24"/>
          <w:szCs w:val="24"/>
        </w:rPr>
        <w:t>единен</w:t>
      </w:r>
      <w:r w:rsidRPr="00D758F7">
        <w:rPr>
          <w:rFonts w:ascii="Times New Roman" w:hAnsi="Times New Roman" w:cs="Times New Roman"/>
          <w:sz w:val="24"/>
          <w:szCs w:val="24"/>
        </w:rPr>
        <w:t>“</w:t>
      </w:r>
      <w:r w:rsidR="003B3F24">
        <w:rPr>
          <w:rFonts w:ascii="Times New Roman" w:hAnsi="Times New Roman" w:cs="Times New Roman"/>
          <w:sz w:val="24"/>
          <w:szCs w:val="24"/>
        </w:rPr>
        <w:t>.</w:t>
      </w:r>
    </w:p>
    <w:p w14:paraId="282C8856" w14:textId="77777777" w:rsidR="008820B3" w:rsidRPr="00D758F7" w:rsidRDefault="008820B3" w:rsidP="00682224">
      <w:pPr>
        <w:spacing w:after="0" w:line="240" w:lineRule="auto"/>
        <w:ind w:firstLine="567"/>
        <w:jc w:val="both"/>
        <w:rPr>
          <w:rFonts w:ascii="Times New Roman" w:hAnsi="Times New Roman" w:cs="Times New Roman"/>
          <w:sz w:val="24"/>
          <w:szCs w:val="24"/>
        </w:rPr>
      </w:pPr>
    </w:p>
    <w:p w14:paraId="4F771712" w14:textId="77777777" w:rsidR="008820B3" w:rsidRPr="005F7F5B" w:rsidRDefault="008820B3" w:rsidP="001E10E1">
      <w:pPr>
        <w:spacing w:after="0" w:line="240" w:lineRule="auto"/>
        <w:ind w:firstLine="709"/>
        <w:jc w:val="both"/>
        <w:rPr>
          <w:rFonts w:ascii="Times New Roman" w:hAnsi="Times New Roman" w:cs="Times New Roman"/>
          <w:sz w:val="24"/>
          <w:szCs w:val="24"/>
        </w:rPr>
      </w:pPr>
      <w:r w:rsidRPr="00D758F7">
        <w:rPr>
          <w:rFonts w:ascii="Times New Roman" w:hAnsi="Times New Roman" w:cs="Times New Roman"/>
          <w:b/>
          <w:bCs/>
          <w:sz w:val="24"/>
          <w:szCs w:val="24"/>
        </w:rPr>
        <w:t xml:space="preserve"> § </w:t>
      </w:r>
      <w:r w:rsidR="001E10E1" w:rsidRPr="00D758F7">
        <w:rPr>
          <w:rFonts w:ascii="Times New Roman" w:hAnsi="Times New Roman" w:cs="Times New Roman"/>
          <w:b/>
          <w:bCs/>
          <w:sz w:val="24"/>
          <w:szCs w:val="24"/>
        </w:rPr>
        <w:t>1</w:t>
      </w:r>
      <w:r w:rsidR="00D203F1">
        <w:rPr>
          <w:rFonts w:ascii="Times New Roman" w:hAnsi="Times New Roman" w:cs="Times New Roman"/>
          <w:b/>
          <w:bCs/>
          <w:sz w:val="24"/>
          <w:szCs w:val="24"/>
        </w:rPr>
        <w:t>9</w:t>
      </w:r>
      <w:r w:rsidR="001E10E1" w:rsidRPr="00D758F7">
        <w:rPr>
          <w:rFonts w:ascii="Times New Roman" w:hAnsi="Times New Roman" w:cs="Times New Roman"/>
          <w:b/>
          <w:bCs/>
          <w:sz w:val="24"/>
          <w:szCs w:val="24"/>
        </w:rPr>
        <w:t>.</w:t>
      </w:r>
      <w:r w:rsidRPr="00D758F7">
        <w:rPr>
          <w:rFonts w:ascii="Times New Roman" w:hAnsi="Times New Roman" w:cs="Times New Roman"/>
          <w:b/>
          <w:bCs/>
          <w:sz w:val="24"/>
          <w:szCs w:val="24"/>
        </w:rPr>
        <w:t xml:space="preserve"> </w:t>
      </w:r>
      <w:r w:rsidRPr="00D758F7">
        <w:rPr>
          <w:rFonts w:ascii="Times New Roman" w:hAnsi="Times New Roman" w:cs="Times New Roman"/>
          <w:sz w:val="24"/>
          <w:szCs w:val="24"/>
        </w:rPr>
        <w:t xml:space="preserve">В заглавието на Раздел І от Глава трета </w:t>
      </w:r>
      <w:r w:rsidR="00D758F7">
        <w:rPr>
          <w:rFonts w:ascii="Times New Roman" w:hAnsi="Times New Roman" w:cs="Times New Roman"/>
          <w:sz w:val="24"/>
          <w:szCs w:val="24"/>
        </w:rPr>
        <w:t xml:space="preserve">пред </w:t>
      </w:r>
      <w:r w:rsidRPr="00D758F7">
        <w:rPr>
          <w:rFonts w:ascii="Times New Roman" w:hAnsi="Times New Roman" w:cs="Times New Roman"/>
          <w:sz w:val="24"/>
          <w:szCs w:val="24"/>
        </w:rPr>
        <w:t>думата „сертификат</w:t>
      </w:r>
      <w:r w:rsidR="003B3F24">
        <w:rPr>
          <w:rFonts w:ascii="Times New Roman" w:hAnsi="Times New Roman" w:cs="Times New Roman"/>
          <w:sz w:val="24"/>
          <w:szCs w:val="24"/>
        </w:rPr>
        <w:t>“</w:t>
      </w:r>
      <w:r w:rsidRPr="00D758F7">
        <w:rPr>
          <w:rFonts w:ascii="Times New Roman" w:hAnsi="Times New Roman" w:cs="Times New Roman"/>
          <w:sz w:val="24"/>
          <w:szCs w:val="24"/>
        </w:rPr>
        <w:t xml:space="preserve"> се </w:t>
      </w:r>
      <w:r w:rsidR="00D758F7">
        <w:rPr>
          <w:rFonts w:ascii="Times New Roman" w:hAnsi="Times New Roman" w:cs="Times New Roman"/>
          <w:sz w:val="24"/>
          <w:szCs w:val="24"/>
        </w:rPr>
        <w:t>добавя</w:t>
      </w:r>
      <w:r w:rsidRPr="00D758F7">
        <w:rPr>
          <w:rFonts w:ascii="Times New Roman" w:hAnsi="Times New Roman" w:cs="Times New Roman"/>
          <w:sz w:val="24"/>
          <w:szCs w:val="24"/>
        </w:rPr>
        <w:t xml:space="preserve"> „единен“.</w:t>
      </w:r>
    </w:p>
    <w:p w14:paraId="26BCE07D" w14:textId="77777777" w:rsidR="008820B3" w:rsidRPr="005F7F5B" w:rsidRDefault="008820B3" w:rsidP="00682224">
      <w:pPr>
        <w:tabs>
          <w:tab w:val="left" w:pos="1276"/>
        </w:tabs>
        <w:spacing w:after="0" w:line="240" w:lineRule="auto"/>
        <w:ind w:firstLine="709"/>
        <w:jc w:val="both"/>
        <w:rPr>
          <w:rFonts w:ascii="Times New Roman" w:hAnsi="Times New Roman" w:cs="Times New Roman"/>
          <w:b/>
          <w:sz w:val="24"/>
          <w:szCs w:val="24"/>
        </w:rPr>
      </w:pPr>
    </w:p>
    <w:p w14:paraId="36FCD1CF" w14:textId="77777777" w:rsidR="008D2332" w:rsidRPr="00CD4108" w:rsidRDefault="00991275" w:rsidP="001E10E1">
      <w:pPr>
        <w:tabs>
          <w:tab w:val="left" w:pos="1276"/>
        </w:tabs>
        <w:spacing w:after="0" w:line="240" w:lineRule="auto"/>
        <w:ind w:firstLine="709"/>
        <w:jc w:val="both"/>
        <w:rPr>
          <w:rFonts w:ascii="Times New Roman" w:hAnsi="Times New Roman" w:cs="Times New Roman"/>
          <w:sz w:val="24"/>
          <w:szCs w:val="24"/>
        </w:rPr>
      </w:pPr>
      <w:r w:rsidRPr="00CD4108">
        <w:rPr>
          <w:rFonts w:ascii="Times New Roman" w:hAnsi="Times New Roman" w:cs="Times New Roman"/>
          <w:b/>
          <w:sz w:val="24"/>
          <w:szCs w:val="24"/>
        </w:rPr>
        <w:t xml:space="preserve">§ </w:t>
      </w:r>
      <w:r w:rsidR="00D203F1">
        <w:rPr>
          <w:rFonts w:ascii="Times New Roman" w:hAnsi="Times New Roman" w:cs="Times New Roman"/>
          <w:b/>
          <w:sz w:val="24"/>
          <w:szCs w:val="24"/>
        </w:rPr>
        <w:t>20</w:t>
      </w:r>
      <w:r w:rsidRPr="00CD4108">
        <w:rPr>
          <w:rFonts w:ascii="Times New Roman" w:hAnsi="Times New Roman" w:cs="Times New Roman"/>
          <w:sz w:val="24"/>
          <w:szCs w:val="24"/>
        </w:rPr>
        <w:t xml:space="preserve">. </w:t>
      </w:r>
      <w:r w:rsidR="008D2332" w:rsidRPr="00CD4108">
        <w:rPr>
          <w:rFonts w:ascii="Times New Roman" w:hAnsi="Times New Roman" w:cs="Times New Roman"/>
          <w:sz w:val="24"/>
          <w:szCs w:val="24"/>
        </w:rPr>
        <w:t>В чл. 26 се правят следните изменения и допълнения:</w:t>
      </w:r>
    </w:p>
    <w:p w14:paraId="1C09C718" w14:textId="77777777" w:rsidR="008D2332" w:rsidRPr="00CD4108" w:rsidRDefault="009D25DA" w:rsidP="001E056D">
      <w:pPr>
        <w:pStyle w:val="ListParagraph"/>
        <w:numPr>
          <w:ilvl w:val="0"/>
          <w:numId w:val="10"/>
        </w:numPr>
        <w:tabs>
          <w:tab w:val="left" w:pos="1134"/>
        </w:tabs>
        <w:spacing w:after="0" w:line="240" w:lineRule="auto"/>
        <w:ind w:left="0" w:firstLine="851"/>
        <w:jc w:val="both"/>
        <w:rPr>
          <w:rFonts w:ascii="Times New Roman" w:hAnsi="Times New Roman" w:cs="Times New Roman"/>
          <w:sz w:val="24"/>
          <w:szCs w:val="24"/>
        </w:rPr>
      </w:pPr>
      <w:r w:rsidRPr="00CD4108">
        <w:rPr>
          <w:rFonts w:ascii="Times New Roman" w:hAnsi="Times New Roman" w:cs="Times New Roman"/>
          <w:sz w:val="24"/>
          <w:szCs w:val="24"/>
        </w:rPr>
        <w:t>В</w:t>
      </w:r>
      <w:r w:rsidR="008820B3" w:rsidRPr="00CD4108">
        <w:rPr>
          <w:rFonts w:ascii="Times New Roman" w:hAnsi="Times New Roman" w:cs="Times New Roman"/>
          <w:sz w:val="24"/>
          <w:szCs w:val="24"/>
        </w:rPr>
        <w:t xml:space="preserve"> ал.</w:t>
      </w:r>
      <w:r w:rsidR="003B3F24">
        <w:rPr>
          <w:rFonts w:ascii="Times New Roman" w:hAnsi="Times New Roman" w:cs="Times New Roman"/>
          <w:sz w:val="24"/>
          <w:szCs w:val="24"/>
        </w:rPr>
        <w:t xml:space="preserve"> </w:t>
      </w:r>
      <w:r w:rsidR="008820B3" w:rsidRPr="00CD4108">
        <w:rPr>
          <w:rFonts w:ascii="Times New Roman" w:hAnsi="Times New Roman" w:cs="Times New Roman"/>
          <w:sz w:val="24"/>
          <w:szCs w:val="24"/>
        </w:rPr>
        <w:t xml:space="preserve">1 </w:t>
      </w:r>
      <w:r w:rsidR="003B3F24">
        <w:rPr>
          <w:rFonts w:ascii="Times New Roman" w:hAnsi="Times New Roman" w:cs="Times New Roman"/>
          <w:sz w:val="24"/>
          <w:szCs w:val="24"/>
        </w:rPr>
        <w:t xml:space="preserve">преди </w:t>
      </w:r>
      <w:r w:rsidR="008820B3" w:rsidRPr="00CD4108">
        <w:rPr>
          <w:rFonts w:ascii="Times New Roman" w:hAnsi="Times New Roman" w:cs="Times New Roman"/>
          <w:sz w:val="24"/>
          <w:szCs w:val="24"/>
        </w:rPr>
        <w:t>думата „</w:t>
      </w:r>
      <w:r w:rsidR="00AA1E5A" w:rsidRPr="00CD4108">
        <w:rPr>
          <w:rFonts w:ascii="Times New Roman" w:hAnsi="Times New Roman" w:cs="Times New Roman"/>
          <w:sz w:val="24"/>
          <w:szCs w:val="24"/>
        </w:rPr>
        <w:t>с</w:t>
      </w:r>
      <w:r w:rsidR="008820B3" w:rsidRPr="00CD4108">
        <w:rPr>
          <w:rFonts w:ascii="Times New Roman" w:hAnsi="Times New Roman" w:cs="Times New Roman"/>
          <w:sz w:val="24"/>
          <w:szCs w:val="24"/>
        </w:rPr>
        <w:t xml:space="preserve">ертификат“ се </w:t>
      </w:r>
      <w:r w:rsidR="003B3F24">
        <w:rPr>
          <w:rFonts w:ascii="Times New Roman" w:hAnsi="Times New Roman" w:cs="Times New Roman"/>
          <w:sz w:val="24"/>
          <w:szCs w:val="24"/>
        </w:rPr>
        <w:t>добавя</w:t>
      </w:r>
      <w:r w:rsidR="008820B3" w:rsidRPr="00CD4108">
        <w:rPr>
          <w:rFonts w:ascii="Times New Roman" w:hAnsi="Times New Roman" w:cs="Times New Roman"/>
          <w:sz w:val="24"/>
          <w:szCs w:val="24"/>
        </w:rPr>
        <w:t xml:space="preserve"> „</w:t>
      </w:r>
      <w:r w:rsidR="00AA1E5A" w:rsidRPr="00CD4108">
        <w:rPr>
          <w:rFonts w:ascii="Times New Roman" w:hAnsi="Times New Roman" w:cs="Times New Roman"/>
          <w:sz w:val="24"/>
          <w:szCs w:val="24"/>
        </w:rPr>
        <w:t>единен</w:t>
      </w:r>
      <w:r w:rsidR="008820B3" w:rsidRPr="00CD4108">
        <w:rPr>
          <w:rFonts w:ascii="Times New Roman" w:hAnsi="Times New Roman" w:cs="Times New Roman"/>
          <w:sz w:val="24"/>
          <w:szCs w:val="24"/>
        </w:rPr>
        <w:t>“</w:t>
      </w:r>
      <w:r w:rsidR="00AA1E5A" w:rsidRPr="00CD4108">
        <w:rPr>
          <w:rFonts w:ascii="Times New Roman" w:hAnsi="Times New Roman" w:cs="Times New Roman"/>
          <w:sz w:val="24"/>
          <w:szCs w:val="24"/>
        </w:rPr>
        <w:t>, а след думите „железопътно предприятие“ се</w:t>
      </w:r>
      <w:r w:rsidR="003B3F24">
        <w:rPr>
          <w:rFonts w:ascii="Times New Roman" w:hAnsi="Times New Roman" w:cs="Times New Roman"/>
          <w:sz w:val="24"/>
          <w:szCs w:val="24"/>
        </w:rPr>
        <w:t xml:space="preserve"> поставя запетая и се</w:t>
      </w:r>
      <w:r w:rsidR="00AA1E5A" w:rsidRPr="00CD4108">
        <w:rPr>
          <w:rFonts w:ascii="Times New Roman" w:hAnsi="Times New Roman" w:cs="Times New Roman"/>
          <w:sz w:val="24"/>
          <w:szCs w:val="24"/>
        </w:rPr>
        <w:t xml:space="preserve"> добавя „</w:t>
      </w:r>
      <w:r w:rsidR="00AA1E5A" w:rsidRPr="00CD4108">
        <w:rPr>
          <w:rFonts w:ascii="Times New Roman" w:hAnsi="Times New Roman" w:cs="Times New Roman"/>
          <w:sz w:val="24"/>
          <w:szCs w:val="24"/>
          <w:lang w:val="x-none"/>
        </w:rPr>
        <w:t>ко</w:t>
      </w:r>
      <w:r w:rsidR="00300C47" w:rsidRPr="00CD4108">
        <w:rPr>
          <w:rFonts w:ascii="Times New Roman" w:hAnsi="Times New Roman" w:cs="Times New Roman"/>
          <w:sz w:val="24"/>
          <w:szCs w:val="24"/>
        </w:rPr>
        <w:t>е</w:t>
      </w:r>
      <w:r w:rsidR="00AA1E5A" w:rsidRPr="00CD4108">
        <w:rPr>
          <w:rFonts w:ascii="Times New Roman" w:hAnsi="Times New Roman" w:cs="Times New Roman"/>
          <w:sz w:val="24"/>
          <w:szCs w:val="24"/>
          <w:lang w:val="x-none"/>
        </w:rPr>
        <w:t>то има област на дейност в Република България</w:t>
      </w:r>
      <w:r w:rsidR="00300C47" w:rsidRPr="00CD4108">
        <w:rPr>
          <w:rFonts w:ascii="Times New Roman" w:hAnsi="Times New Roman" w:cs="Times New Roman"/>
          <w:sz w:val="24"/>
          <w:szCs w:val="24"/>
        </w:rPr>
        <w:t>, когато това е поискано от заявителя</w:t>
      </w:r>
      <w:r w:rsidR="00AA1E5A" w:rsidRPr="00CD4108">
        <w:rPr>
          <w:rFonts w:ascii="Times New Roman" w:hAnsi="Times New Roman" w:cs="Times New Roman"/>
          <w:sz w:val="24"/>
          <w:szCs w:val="24"/>
        </w:rPr>
        <w:t>“</w:t>
      </w:r>
      <w:r w:rsidR="00461574">
        <w:rPr>
          <w:rFonts w:ascii="Times New Roman" w:hAnsi="Times New Roman" w:cs="Times New Roman"/>
          <w:sz w:val="24"/>
          <w:szCs w:val="24"/>
        </w:rPr>
        <w:t>.</w:t>
      </w:r>
    </w:p>
    <w:p w14:paraId="3E27B5D7" w14:textId="77777777" w:rsidR="008D2332" w:rsidRPr="00CD4108" w:rsidRDefault="008D2332" w:rsidP="001E056D">
      <w:pPr>
        <w:pStyle w:val="ListParagraph"/>
        <w:numPr>
          <w:ilvl w:val="0"/>
          <w:numId w:val="10"/>
        </w:numPr>
        <w:tabs>
          <w:tab w:val="left" w:pos="1134"/>
        </w:tabs>
        <w:spacing w:after="0" w:line="240" w:lineRule="auto"/>
        <w:ind w:left="0" w:firstLine="851"/>
        <w:jc w:val="both"/>
        <w:rPr>
          <w:rFonts w:ascii="Times New Roman" w:hAnsi="Times New Roman" w:cs="Times New Roman"/>
          <w:sz w:val="24"/>
          <w:szCs w:val="24"/>
        </w:rPr>
      </w:pPr>
      <w:r w:rsidRPr="00CD4108">
        <w:rPr>
          <w:rFonts w:ascii="Times New Roman" w:hAnsi="Times New Roman" w:cs="Times New Roman"/>
          <w:sz w:val="24"/>
          <w:szCs w:val="24"/>
        </w:rPr>
        <w:t xml:space="preserve">Създава се </w:t>
      </w:r>
      <w:r w:rsidR="009D25DA" w:rsidRPr="00CD4108">
        <w:rPr>
          <w:rFonts w:ascii="Times New Roman" w:hAnsi="Times New Roman" w:cs="Times New Roman"/>
          <w:sz w:val="24"/>
          <w:szCs w:val="24"/>
        </w:rPr>
        <w:t xml:space="preserve">нова </w:t>
      </w:r>
      <w:r w:rsidRPr="00CD4108">
        <w:rPr>
          <w:rFonts w:ascii="Times New Roman" w:hAnsi="Times New Roman" w:cs="Times New Roman"/>
          <w:sz w:val="24"/>
          <w:szCs w:val="24"/>
        </w:rPr>
        <w:t>ал</w:t>
      </w:r>
      <w:r w:rsidR="003B3F24">
        <w:rPr>
          <w:rFonts w:ascii="Times New Roman" w:hAnsi="Times New Roman" w:cs="Times New Roman"/>
          <w:sz w:val="24"/>
          <w:szCs w:val="24"/>
        </w:rPr>
        <w:t>.</w:t>
      </w:r>
      <w:r w:rsidRPr="00CD4108">
        <w:rPr>
          <w:rFonts w:ascii="Times New Roman" w:hAnsi="Times New Roman" w:cs="Times New Roman"/>
          <w:sz w:val="24"/>
          <w:szCs w:val="24"/>
        </w:rPr>
        <w:t xml:space="preserve"> </w:t>
      </w:r>
      <w:r w:rsidR="00300C47" w:rsidRPr="00CD4108">
        <w:rPr>
          <w:rFonts w:ascii="Times New Roman" w:hAnsi="Times New Roman" w:cs="Times New Roman"/>
          <w:sz w:val="24"/>
          <w:szCs w:val="24"/>
        </w:rPr>
        <w:t>2</w:t>
      </w:r>
      <w:r w:rsidRPr="00CD4108">
        <w:rPr>
          <w:rFonts w:ascii="Times New Roman" w:hAnsi="Times New Roman" w:cs="Times New Roman"/>
          <w:sz w:val="24"/>
          <w:szCs w:val="24"/>
        </w:rPr>
        <w:t>:</w:t>
      </w:r>
    </w:p>
    <w:p w14:paraId="1477D5F2" w14:textId="77777777" w:rsidR="008D2332" w:rsidRPr="00CD4108" w:rsidRDefault="000402AC" w:rsidP="00E2340E">
      <w:pPr>
        <w:pStyle w:val="ListParagraph"/>
        <w:tabs>
          <w:tab w:val="left" w:pos="993"/>
        </w:tabs>
        <w:spacing w:after="0" w:line="240" w:lineRule="auto"/>
        <w:ind w:left="0" w:firstLine="709"/>
        <w:jc w:val="both"/>
        <w:rPr>
          <w:rFonts w:ascii="Times New Roman" w:hAnsi="Times New Roman" w:cs="Times New Roman"/>
          <w:sz w:val="24"/>
          <w:szCs w:val="24"/>
        </w:rPr>
      </w:pPr>
      <w:r w:rsidRPr="00CD4108">
        <w:rPr>
          <w:rFonts w:ascii="Times New Roman" w:hAnsi="Times New Roman" w:cs="Times New Roman"/>
          <w:sz w:val="24"/>
          <w:szCs w:val="24"/>
        </w:rPr>
        <w:t>„(2) Единен сертификат за безопасност на железопътни предприятия с област на дейност в Република България и в една или повече държави – членки на Европейския съюз, или по искане на заявителя – единен сертификат за безопасност на железопътно предприятие с област на дейност в Република България, се издава от Агенцията за железопътен транспорт на Европейския съюз“</w:t>
      </w:r>
      <w:r w:rsidR="003B3F24">
        <w:rPr>
          <w:rFonts w:ascii="Times New Roman" w:hAnsi="Times New Roman" w:cs="Times New Roman"/>
          <w:sz w:val="24"/>
          <w:szCs w:val="24"/>
        </w:rPr>
        <w:t>.</w:t>
      </w:r>
    </w:p>
    <w:p w14:paraId="54575A69" w14:textId="77777777" w:rsidR="00594D13" w:rsidRPr="00CD4108" w:rsidRDefault="009D25DA" w:rsidP="001E056D">
      <w:pPr>
        <w:pStyle w:val="ListParagraph"/>
        <w:numPr>
          <w:ilvl w:val="0"/>
          <w:numId w:val="10"/>
        </w:numPr>
        <w:tabs>
          <w:tab w:val="left" w:pos="1134"/>
        </w:tabs>
        <w:spacing w:after="0" w:line="240" w:lineRule="auto"/>
        <w:ind w:left="0" w:firstLine="851"/>
        <w:jc w:val="both"/>
        <w:rPr>
          <w:rFonts w:ascii="Times New Roman" w:hAnsi="Times New Roman" w:cs="Times New Roman"/>
          <w:sz w:val="24"/>
          <w:szCs w:val="24"/>
        </w:rPr>
      </w:pPr>
      <w:r w:rsidRPr="00CD4108">
        <w:rPr>
          <w:rFonts w:ascii="Times New Roman" w:hAnsi="Times New Roman" w:cs="Times New Roman"/>
          <w:sz w:val="24"/>
          <w:szCs w:val="24"/>
        </w:rPr>
        <w:t>Досегашната ал. 2 става ал. 3 и се изменя така</w:t>
      </w:r>
      <w:r w:rsidR="00594D13" w:rsidRPr="00CD4108">
        <w:rPr>
          <w:rFonts w:ascii="Times New Roman" w:hAnsi="Times New Roman" w:cs="Times New Roman"/>
          <w:sz w:val="24"/>
          <w:szCs w:val="24"/>
        </w:rPr>
        <w:t>:</w:t>
      </w:r>
    </w:p>
    <w:p w14:paraId="36346282" w14:textId="77777777" w:rsidR="008D2332" w:rsidRPr="005F7F5B" w:rsidRDefault="00594D13" w:rsidP="00E2340E">
      <w:pPr>
        <w:pStyle w:val="ListParagraph"/>
        <w:tabs>
          <w:tab w:val="left" w:pos="993"/>
        </w:tabs>
        <w:spacing w:after="0" w:line="240" w:lineRule="auto"/>
        <w:ind w:left="0" w:firstLine="709"/>
        <w:jc w:val="both"/>
        <w:rPr>
          <w:rFonts w:ascii="Times New Roman" w:hAnsi="Times New Roman" w:cs="Times New Roman"/>
          <w:sz w:val="24"/>
          <w:szCs w:val="24"/>
        </w:rPr>
      </w:pPr>
      <w:r w:rsidRPr="00CD4108">
        <w:rPr>
          <w:rFonts w:ascii="Times New Roman" w:hAnsi="Times New Roman" w:cs="Times New Roman"/>
          <w:sz w:val="24"/>
          <w:szCs w:val="24"/>
        </w:rPr>
        <w:lastRenderedPageBreak/>
        <w:t>„</w:t>
      </w:r>
      <w:r w:rsidR="008D2332" w:rsidRPr="00CD4108">
        <w:rPr>
          <w:rFonts w:ascii="Times New Roman" w:hAnsi="Times New Roman" w:cs="Times New Roman"/>
          <w:sz w:val="24"/>
          <w:szCs w:val="24"/>
        </w:rPr>
        <w:t xml:space="preserve">(3) </w:t>
      </w:r>
      <w:r w:rsidR="00857E30" w:rsidRPr="00CD4108">
        <w:rPr>
          <w:rFonts w:ascii="Times New Roman" w:hAnsi="Times New Roman" w:cs="Times New Roman"/>
          <w:sz w:val="24"/>
          <w:szCs w:val="24"/>
        </w:rPr>
        <w:t xml:space="preserve">Единните </w:t>
      </w:r>
      <w:r w:rsidR="009D25DA" w:rsidRPr="00CD4108">
        <w:rPr>
          <w:rFonts w:ascii="Times New Roman" w:hAnsi="Times New Roman" w:cs="Times New Roman"/>
          <w:sz w:val="24"/>
          <w:szCs w:val="24"/>
        </w:rPr>
        <w:t>с</w:t>
      </w:r>
      <w:r w:rsidR="00857E30" w:rsidRPr="00CD4108">
        <w:rPr>
          <w:rFonts w:ascii="Times New Roman" w:hAnsi="Times New Roman" w:cs="Times New Roman"/>
          <w:sz w:val="24"/>
          <w:szCs w:val="24"/>
        </w:rPr>
        <w:t xml:space="preserve">ертификати за безопасност по ал. </w:t>
      </w:r>
      <w:r w:rsidR="009D25DA" w:rsidRPr="00CD4108">
        <w:rPr>
          <w:rFonts w:ascii="Times New Roman" w:hAnsi="Times New Roman" w:cs="Times New Roman"/>
          <w:sz w:val="24"/>
          <w:szCs w:val="24"/>
        </w:rPr>
        <w:t>1</w:t>
      </w:r>
      <w:r w:rsidR="00857E30" w:rsidRPr="00CD4108">
        <w:rPr>
          <w:rFonts w:ascii="Times New Roman" w:hAnsi="Times New Roman" w:cs="Times New Roman"/>
          <w:sz w:val="24"/>
          <w:szCs w:val="24"/>
        </w:rPr>
        <w:t xml:space="preserve"> и </w:t>
      </w:r>
      <w:r w:rsidR="009D25DA" w:rsidRPr="00CD4108">
        <w:rPr>
          <w:rFonts w:ascii="Times New Roman" w:hAnsi="Times New Roman" w:cs="Times New Roman"/>
          <w:sz w:val="24"/>
          <w:szCs w:val="24"/>
        </w:rPr>
        <w:t>2</w:t>
      </w:r>
      <w:r w:rsidR="00857E30" w:rsidRPr="00CD4108">
        <w:rPr>
          <w:rFonts w:ascii="Times New Roman" w:hAnsi="Times New Roman" w:cs="Times New Roman"/>
          <w:sz w:val="24"/>
          <w:szCs w:val="24"/>
        </w:rPr>
        <w:t xml:space="preserve"> и удостоверението за безопасност на управител на железопътна инфраструктура са поименни и не подлежат на преотстъпване“</w:t>
      </w:r>
      <w:r w:rsidR="003B3F24">
        <w:rPr>
          <w:rFonts w:ascii="Times New Roman" w:hAnsi="Times New Roman" w:cs="Times New Roman"/>
          <w:sz w:val="24"/>
          <w:szCs w:val="24"/>
        </w:rPr>
        <w:t>.</w:t>
      </w:r>
    </w:p>
    <w:p w14:paraId="12B3F271" w14:textId="77777777" w:rsidR="00991275" w:rsidRPr="005F7F5B" w:rsidRDefault="00991275" w:rsidP="00682224">
      <w:pPr>
        <w:spacing w:after="0" w:line="240" w:lineRule="auto"/>
        <w:ind w:firstLine="567"/>
        <w:jc w:val="both"/>
        <w:rPr>
          <w:rFonts w:ascii="Times New Roman" w:hAnsi="Times New Roman" w:cs="Times New Roman"/>
          <w:sz w:val="24"/>
          <w:szCs w:val="24"/>
        </w:rPr>
      </w:pPr>
    </w:p>
    <w:p w14:paraId="1C688B08" w14:textId="77777777" w:rsidR="000758E5" w:rsidRPr="00E33852" w:rsidRDefault="00371CA6" w:rsidP="001E10E1">
      <w:pPr>
        <w:tabs>
          <w:tab w:val="left" w:pos="1276"/>
        </w:tabs>
        <w:spacing w:after="0" w:line="240" w:lineRule="auto"/>
        <w:ind w:firstLine="709"/>
        <w:jc w:val="both"/>
        <w:rPr>
          <w:rFonts w:ascii="Times New Roman" w:hAnsi="Times New Roman" w:cs="Times New Roman"/>
          <w:sz w:val="24"/>
          <w:szCs w:val="24"/>
        </w:rPr>
      </w:pPr>
      <w:r w:rsidRPr="00E33852">
        <w:rPr>
          <w:rFonts w:ascii="Times New Roman" w:hAnsi="Times New Roman" w:cs="Times New Roman"/>
          <w:b/>
          <w:sz w:val="24"/>
          <w:szCs w:val="24"/>
        </w:rPr>
        <w:t xml:space="preserve">§ </w:t>
      </w:r>
      <w:r w:rsidR="00D203F1">
        <w:rPr>
          <w:rFonts w:ascii="Times New Roman" w:hAnsi="Times New Roman" w:cs="Times New Roman"/>
          <w:b/>
          <w:sz w:val="24"/>
          <w:szCs w:val="24"/>
        </w:rPr>
        <w:t>21</w:t>
      </w:r>
      <w:r w:rsidRPr="00E33852">
        <w:rPr>
          <w:rFonts w:ascii="Times New Roman" w:hAnsi="Times New Roman" w:cs="Times New Roman"/>
          <w:b/>
          <w:sz w:val="24"/>
          <w:szCs w:val="24"/>
        </w:rPr>
        <w:t xml:space="preserve">. </w:t>
      </w:r>
      <w:r w:rsidR="000758E5" w:rsidRPr="00E33852">
        <w:rPr>
          <w:rFonts w:ascii="Times New Roman" w:hAnsi="Times New Roman" w:cs="Times New Roman"/>
          <w:sz w:val="24"/>
          <w:szCs w:val="24"/>
        </w:rPr>
        <w:t>Член 27 се изменя така:</w:t>
      </w:r>
    </w:p>
    <w:p w14:paraId="71AA6B4C" w14:textId="77777777" w:rsidR="008D515A" w:rsidRPr="005F7F5B" w:rsidRDefault="000758E5" w:rsidP="000758E5">
      <w:pPr>
        <w:tabs>
          <w:tab w:val="left" w:pos="1276"/>
        </w:tabs>
        <w:spacing w:after="0" w:line="240" w:lineRule="auto"/>
        <w:ind w:firstLine="709"/>
        <w:jc w:val="both"/>
        <w:rPr>
          <w:rFonts w:ascii="Times New Roman" w:hAnsi="Times New Roman" w:cs="Times New Roman"/>
          <w:sz w:val="24"/>
          <w:szCs w:val="24"/>
        </w:rPr>
      </w:pPr>
      <w:r w:rsidRPr="00E33852">
        <w:rPr>
          <w:rFonts w:ascii="Times New Roman" w:hAnsi="Times New Roman" w:cs="Times New Roman"/>
          <w:sz w:val="24"/>
          <w:szCs w:val="24"/>
        </w:rPr>
        <w:t>„</w:t>
      </w:r>
      <w:r w:rsidRPr="00E33852">
        <w:rPr>
          <w:rFonts w:ascii="Times New Roman" w:hAnsi="Times New Roman" w:cs="Times New Roman"/>
          <w:b/>
          <w:bCs/>
          <w:sz w:val="24"/>
          <w:szCs w:val="24"/>
        </w:rPr>
        <w:t xml:space="preserve">Чл. 27. </w:t>
      </w:r>
      <w:r w:rsidRPr="00E33852">
        <w:rPr>
          <w:rFonts w:ascii="Times New Roman" w:hAnsi="Times New Roman" w:cs="Times New Roman"/>
          <w:sz w:val="24"/>
          <w:szCs w:val="24"/>
          <w:lang w:val="x-none"/>
        </w:rPr>
        <w:t xml:space="preserve">Единният сертификат за безопасност се издава за срок до 5 години и се подновява след подаване на заявление от железопътното предприятие. Удостоверението за безопасност е валидно 5 години и се подновява след </w:t>
      </w:r>
      <w:r w:rsidR="00C73127">
        <w:rPr>
          <w:rFonts w:ascii="Times New Roman" w:hAnsi="Times New Roman" w:cs="Times New Roman"/>
          <w:sz w:val="24"/>
          <w:szCs w:val="24"/>
        </w:rPr>
        <w:t xml:space="preserve">подаване на </w:t>
      </w:r>
      <w:r w:rsidRPr="00E33852">
        <w:rPr>
          <w:rFonts w:ascii="Times New Roman" w:hAnsi="Times New Roman" w:cs="Times New Roman"/>
          <w:sz w:val="24"/>
          <w:szCs w:val="24"/>
          <w:lang w:val="x-none"/>
        </w:rPr>
        <w:t>заявление от управителя на инфраструктурата</w:t>
      </w:r>
      <w:r w:rsidRPr="00E33852">
        <w:rPr>
          <w:rFonts w:ascii="Times New Roman" w:hAnsi="Times New Roman" w:cs="Times New Roman"/>
          <w:sz w:val="24"/>
          <w:szCs w:val="24"/>
        </w:rPr>
        <w:t>“</w:t>
      </w:r>
      <w:r w:rsidR="005B168C">
        <w:rPr>
          <w:rFonts w:ascii="Times New Roman" w:hAnsi="Times New Roman" w:cs="Times New Roman"/>
          <w:sz w:val="24"/>
          <w:szCs w:val="24"/>
        </w:rPr>
        <w:t>.</w:t>
      </w:r>
      <w:r w:rsidR="00CC7303" w:rsidRPr="005F7F5B">
        <w:rPr>
          <w:rFonts w:ascii="Times New Roman" w:hAnsi="Times New Roman" w:cs="Times New Roman"/>
          <w:sz w:val="24"/>
          <w:szCs w:val="24"/>
        </w:rPr>
        <w:t xml:space="preserve"> </w:t>
      </w:r>
    </w:p>
    <w:p w14:paraId="31E3480F" w14:textId="77777777" w:rsidR="008827EA" w:rsidRPr="005F7F5B" w:rsidRDefault="008827EA" w:rsidP="00682224">
      <w:pPr>
        <w:pStyle w:val="ListParagraph"/>
        <w:tabs>
          <w:tab w:val="left" w:pos="1276"/>
        </w:tabs>
        <w:spacing w:after="0" w:line="240" w:lineRule="auto"/>
        <w:ind w:left="2356"/>
        <w:jc w:val="both"/>
        <w:rPr>
          <w:rFonts w:ascii="Times New Roman" w:hAnsi="Times New Roman" w:cs="Times New Roman"/>
          <w:sz w:val="24"/>
          <w:szCs w:val="24"/>
          <w:lang w:val="ru-RU"/>
        </w:rPr>
      </w:pPr>
    </w:p>
    <w:p w14:paraId="77502E41" w14:textId="77777777" w:rsidR="00371CA6" w:rsidRPr="00A15EFC" w:rsidRDefault="00994BD0" w:rsidP="001E10E1">
      <w:pPr>
        <w:tabs>
          <w:tab w:val="left" w:pos="1276"/>
        </w:tabs>
        <w:spacing w:after="0" w:line="240" w:lineRule="auto"/>
        <w:ind w:firstLine="709"/>
        <w:jc w:val="both"/>
        <w:rPr>
          <w:rFonts w:ascii="Times New Roman" w:hAnsi="Times New Roman" w:cs="Times New Roman"/>
          <w:sz w:val="24"/>
          <w:szCs w:val="24"/>
        </w:rPr>
      </w:pPr>
      <w:r w:rsidRPr="00A15EFC">
        <w:rPr>
          <w:rFonts w:ascii="Times New Roman" w:hAnsi="Times New Roman" w:cs="Times New Roman"/>
          <w:b/>
          <w:sz w:val="24"/>
          <w:szCs w:val="24"/>
        </w:rPr>
        <w:t xml:space="preserve">§ </w:t>
      </w:r>
      <w:r w:rsidR="00D203F1">
        <w:rPr>
          <w:rFonts w:ascii="Times New Roman" w:hAnsi="Times New Roman" w:cs="Times New Roman"/>
          <w:b/>
          <w:sz w:val="24"/>
          <w:szCs w:val="24"/>
        </w:rPr>
        <w:t>22</w:t>
      </w:r>
      <w:r w:rsidRPr="00A15EFC">
        <w:rPr>
          <w:rFonts w:ascii="Times New Roman" w:hAnsi="Times New Roman" w:cs="Times New Roman"/>
          <w:b/>
          <w:sz w:val="24"/>
          <w:szCs w:val="24"/>
        </w:rPr>
        <w:t xml:space="preserve">. </w:t>
      </w:r>
      <w:r w:rsidR="00803E48" w:rsidRPr="00A15EFC">
        <w:rPr>
          <w:rFonts w:ascii="Times New Roman" w:hAnsi="Times New Roman" w:cs="Times New Roman"/>
          <w:sz w:val="24"/>
          <w:szCs w:val="24"/>
        </w:rPr>
        <w:t xml:space="preserve">В чл. </w:t>
      </w:r>
      <w:r w:rsidR="00F44CE5" w:rsidRPr="00A15EFC">
        <w:rPr>
          <w:rFonts w:ascii="Times New Roman" w:hAnsi="Times New Roman" w:cs="Times New Roman"/>
          <w:sz w:val="24"/>
          <w:szCs w:val="24"/>
        </w:rPr>
        <w:t>28</w:t>
      </w:r>
      <w:r w:rsidR="00371CA6" w:rsidRPr="00A15EFC">
        <w:rPr>
          <w:rFonts w:ascii="Times New Roman" w:hAnsi="Times New Roman" w:cs="Times New Roman"/>
          <w:sz w:val="24"/>
          <w:szCs w:val="24"/>
        </w:rPr>
        <w:t xml:space="preserve"> се правят следните изменения и допълнения:</w:t>
      </w:r>
    </w:p>
    <w:p w14:paraId="5A0B6667" w14:textId="77777777" w:rsidR="00F3514E" w:rsidRPr="00A15EFC" w:rsidRDefault="003B3F24" w:rsidP="001E056D">
      <w:pPr>
        <w:pStyle w:val="ListParagraph"/>
        <w:numPr>
          <w:ilvl w:val="0"/>
          <w:numId w:val="63"/>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w:t>
      </w:r>
      <w:r w:rsidR="00992288" w:rsidRPr="00A15EFC">
        <w:rPr>
          <w:rFonts w:ascii="Times New Roman" w:hAnsi="Times New Roman" w:cs="Times New Roman"/>
          <w:sz w:val="24"/>
          <w:szCs w:val="24"/>
        </w:rPr>
        <w:t>линея</w:t>
      </w:r>
      <w:r w:rsidR="00803E48" w:rsidRPr="00A15EFC">
        <w:rPr>
          <w:rFonts w:ascii="Times New Roman" w:hAnsi="Times New Roman" w:cs="Times New Roman"/>
          <w:sz w:val="24"/>
          <w:szCs w:val="24"/>
        </w:rPr>
        <w:t xml:space="preserve"> 1</w:t>
      </w:r>
      <w:r>
        <w:rPr>
          <w:rFonts w:ascii="Times New Roman" w:hAnsi="Times New Roman" w:cs="Times New Roman"/>
          <w:sz w:val="24"/>
          <w:szCs w:val="24"/>
        </w:rPr>
        <w:t xml:space="preserve"> се изменя така</w:t>
      </w:r>
      <w:r w:rsidR="00803E48" w:rsidRPr="00A15EFC">
        <w:rPr>
          <w:rFonts w:ascii="Times New Roman" w:hAnsi="Times New Roman" w:cs="Times New Roman"/>
          <w:sz w:val="24"/>
          <w:szCs w:val="24"/>
        </w:rPr>
        <w:t>:</w:t>
      </w:r>
    </w:p>
    <w:p w14:paraId="026461C0" w14:textId="77777777" w:rsidR="003758CA" w:rsidRPr="001E056D" w:rsidRDefault="000D7098" w:rsidP="001E056D">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7906" w:rsidRPr="001E056D">
        <w:rPr>
          <w:rFonts w:ascii="Times New Roman" w:hAnsi="Times New Roman" w:cs="Times New Roman"/>
          <w:sz w:val="24"/>
          <w:szCs w:val="24"/>
        </w:rPr>
        <w:t xml:space="preserve">„Чл. 28. (1) За издаване на единен сертификат по чл. 26, ал. 1 и 2 кандидатите подават заявление </w:t>
      </w:r>
      <w:r w:rsidR="00800087" w:rsidRPr="0097627D">
        <w:rPr>
          <w:rFonts w:ascii="Times New Roman" w:hAnsi="Times New Roman" w:cs="Times New Roman"/>
          <w:sz w:val="24"/>
          <w:szCs w:val="24"/>
        </w:rPr>
        <w:t xml:space="preserve">чрез системата за обслужване на едно гише съгласно член 12 от Регламент (ЕС) 2016/796, </w:t>
      </w:r>
      <w:r w:rsidR="003758CA" w:rsidRPr="001E056D">
        <w:rPr>
          <w:rFonts w:ascii="Times New Roman" w:hAnsi="Times New Roman" w:cs="Times New Roman"/>
          <w:sz w:val="24"/>
          <w:szCs w:val="24"/>
        </w:rPr>
        <w:t>в което посочват сертифициращ орган“</w:t>
      </w:r>
      <w:r w:rsidR="005B168C">
        <w:rPr>
          <w:rFonts w:ascii="Times New Roman" w:hAnsi="Times New Roman" w:cs="Times New Roman"/>
          <w:sz w:val="24"/>
          <w:szCs w:val="24"/>
        </w:rPr>
        <w:t>.</w:t>
      </w:r>
    </w:p>
    <w:p w14:paraId="6006BE8B" w14:textId="77777777" w:rsidR="00803E48" w:rsidRPr="00A15EFC" w:rsidRDefault="00992288" w:rsidP="001E056D">
      <w:pPr>
        <w:pStyle w:val="ListParagraph"/>
        <w:numPr>
          <w:ilvl w:val="0"/>
          <w:numId w:val="63"/>
        </w:numPr>
        <w:tabs>
          <w:tab w:val="left" w:pos="1134"/>
        </w:tabs>
        <w:spacing w:after="0" w:line="240" w:lineRule="auto"/>
        <w:ind w:left="0" w:firstLine="851"/>
        <w:jc w:val="both"/>
        <w:rPr>
          <w:rFonts w:ascii="Times New Roman" w:hAnsi="Times New Roman" w:cs="Times New Roman"/>
          <w:sz w:val="24"/>
          <w:szCs w:val="24"/>
        </w:rPr>
      </w:pPr>
      <w:r w:rsidRPr="00A15EFC">
        <w:rPr>
          <w:rFonts w:ascii="Times New Roman" w:hAnsi="Times New Roman" w:cs="Times New Roman"/>
          <w:sz w:val="24"/>
          <w:szCs w:val="24"/>
        </w:rPr>
        <w:t xml:space="preserve">Алинея 2 се </w:t>
      </w:r>
      <w:r w:rsidR="000C7906">
        <w:rPr>
          <w:rFonts w:ascii="Times New Roman" w:hAnsi="Times New Roman" w:cs="Times New Roman"/>
          <w:sz w:val="24"/>
          <w:szCs w:val="24"/>
        </w:rPr>
        <w:t>отменя</w:t>
      </w:r>
      <w:r w:rsidR="00461574">
        <w:rPr>
          <w:rFonts w:ascii="Times New Roman" w:hAnsi="Times New Roman" w:cs="Times New Roman"/>
          <w:sz w:val="24"/>
          <w:szCs w:val="24"/>
        </w:rPr>
        <w:t>.</w:t>
      </w:r>
    </w:p>
    <w:p w14:paraId="7DC8B263" w14:textId="77777777" w:rsidR="00800087" w:rsidRPr="00A15EFC" w:rsidRDefault="00800087" w:rsidP="001E056D">
      <w:pPr>
        <w:pStyle w:val="ListParagraph"/>
        <w:numPr>
          <w:ilvl w:val="0"/>
          <w:numId w:val="63"/>
        </w:numPr>
        <w:tabs>
          <w:tab w:val="left" w:pos="1134"/>
        </w:tabs>
        <w:spacing w:after="0" w:line="240" w:lineRule="auto"/>
        <w:ind w:left="0" w:firstLine="851"/>
        <w:jc w:val="both"/>
        <w:rPr>
          <w:rFonts w:ascii="Times New Roman" w:hAnsi="Times New Roman" w:cs="Times New Roman"/>
          <w:sz w:val="24"/>
          <w:szCs w:val="24"/>
        </w:rPr>
      </w:pPr>
      <w:r w:rsidRPr="00A15EFC">
        <w:rPr>
          <w:rFonts w:ascii="Times New Roman" w:hAnsi="Times New Roman" w:cs="Times New Roman"/>
          <w:sz w:val="24"/>
          <w:szCs w:val="24"/>
        </w:rPr>
        <w:t>Създава се нова ал. 3:</w:t>
      </w:r>
    </w:p>
    <w:p w14:paraId="17707348" w14:textId="77777777" w:rsidR="00800087" w:rsidRPr="001E056D" w:rsidRDefault="000D7098" w:rsidP="001E05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00087" w:rsidRPr="001E056D">
        <w:rPr>
          <w:rFonts w:ascii="Times New Roman" w:hAnsi="Times New Roman" w:cs="Times New Roman"/>
          <w:sz w:val="24"/>
          <w:szCs w:val="24"/>
        </w:rPr>
        <w:t>„(3) За издаване на удостоверение за безопасност на управител на железопътна инфраструктура кандидатите подават писмено заявление до изпълнителния директор на Изпълнителна агенция „Железопътна администрация“.</w:t>
      </w:r>
    </w:p>
    <w:p w14:paraId="5003599C" w14:textId="77777777" w:rsidR="00992288" w:rsidRDefault="00800087" w:rsidP="001E056D">
      <w:pPr>
        <w:pStyle w:val="ListParagraph"/>
        <w:numPr>
          <w:ilvl w:val="0"/>
          <w:numId w:val="63"/>
        </w:numPr>
        <w:tabs>
          <w:tab w:val="left" w:pos="1134"/>
        </w:tabs>
        <w:spacing w:after="0" w:line="240" w:lineRule="auto"/>
        <w:ind w:left="0" w:firstLine="851"/>
        <w:jc w:val="both"/>
        <w:rPr>
          <w:rFonts w:ascii="Times New Roman" w:hAnsi="Times New Roman" w:cs="Times New Roman"/>
          <w:sz w:val="24"/>
          <w:szCs w:val="24"/>
        </w:rPr>
      </w:pPr>
      <w:r w:rsidRPr="00D04477">
        <w:rPr>
          <w:rFonts w:ascii="Times New Roman" w:hAnsi="Times New Roman" w:cs="Times New Roman"/>
          <w:sz w:val="24"/>
          <w:szCs w:val="24"/>
        </w:rPr>
        <w:t>Досегашната ал. 3 става ал. 4</w:t>
      </w:r>
      <w:r w:rsidR="00461574">
        <w:rPr>
          <w:rFonts w:ascii="Times New Roman" w:hAnsi="Times New Roman" w:cs="Times New Roman"/>
          <w:sz w:val="24"/>
          <w:szCs w:val="24"/>
        </w:rPr>
        <w:t>.</w:t>
      </w:r>
    </w:p>
    <w:p w14:paraId="2B91A850" w14:textId="77777777" w:rsidR="00BB5270" w:rsidRPr="005F7F5B" w:rsidRDefault="00BB5270" w:rsidP="00A12A3F">
      <w:pPr>
        <w:pStyle w:val="ListParagraph"/>
        <w:tabs>
          <w:tab w:val="left" w:pos="1134"/>
        </w:tabs>
        <w:spacing w:after="0" w:line="240" w:lineRule="auto"/>
        <w:ind w:left="927"/>
        <w:jc w:val="both"/>
        <w:rPr>
          <w:rFonts w:ascii="Times New Roman" w:hAnsi="Times New Roman" w:cs="Times New Roman"/>
          <w:sz w:val="24"/>
          <w:szCs w:val="24"/>
        </w:rPr>
      </w:pPr>
    </w:p>
    <w:p w14:paraId="0DF2DB75" w14:textId="77777777" w:rsidR="00803E48" w:rsidRPr="005F7F5B" w:rsidRDefault="00803E48" w:rsidP="001E10E1">
      <w:pPr>
        <w:tabs>
          <w:tab w:val="left" w:pos="1134"/>
          <w:tab w:val="left" w:pos="1276"/>
        </w:tabs>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D203F1">
        <w:rPr>
          <w:rFonts w:ascii="Times New Roman" w:hAnsi="Times New Roman" w:cs="Times New Roman"/>
          <w:b/>
          <w:sz w:val="24"/>
          <w:szCs w:val="24"/>
        </w:rPr>
        <w:t>23</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2048F9" w:rsidRPr="005F7F5B">
        <w:rPr>
          <w:rFonts w:ascii="Times New Roman" w:hAnsi="Times New Roman" w:cs="Times New Roman"/>
          <w:sz w:val="24"/>
          <w:szCs w:val="24"/>
        </w:rPr>
        <w:t>29</w:t>
      </w:r>
      <w:r w:rsidRPr="005F7F5B">
        <w:rPr>
          <w:rFonts w:ascii="Times New Roman" w:hAnsi="Times New Roman" w:cs="Times New Roman"/>
          <w:sz w:val="24"/>
          <w:szCs w:val="24"/>
        </w:rPr>
        <w:t xml:space="preserve"> се правят следните изменения и допълнения:</w:t>
      </w:r>
    </w:p>
    <w:p w14:paraId="38D9DB8A" w14:textId="77777777" w:rsidR="00803E48" w:rsidRPr="005F7F5B" w:rsidRDefault="009C1C67" w:rsidP="00E20F9D">
      <w:pPr>
        <w:pStyle w:val="ListParagraph"/>
        <w:numPr>
          <w:ilvl w:val="0"/>
          <w:numId w:val="11"/>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ал. 1 след думите „по чл.  28“ се</w:t>
      </w:r>
      <w:r w:rsidR="00D04477">
        <w:rPr>
          <w:rFonts w:ascii="Times New Roman" w:hAnsi="Times New Roman" w:cs="Times New Roman"/>
          <w:sz w:val="24"/>
          <w:szCs w:val="24"/>
        </w:rPr>
        <w:t xml:space="preserve"> поставя запетая и се</w:t>
      </w:r>
      <w:r w:rsidRPr="005F7F5B">
        <w:rPr>
          <w:rFonts w:ascii="Times New Roman" w:hAnsi="Times New Roman" w:cs="Times New Roman"/>
          <w:sz w:val="24"/>
          <w:szCs w:val="24"/>
        </w:rPr>
        <w:t xml:space="preserve"> добавя „</w:t>
      </w:r>
      <w:r w:rsidR="00091B12" w:rsidRPr="005F7F5B">
        <w:rPr>
          <w:rFonts w:ascii="Times New Roman" w:hAnsi="Times New Roman" w:cs="Times New Roman"/>
          <w:bCs/>
          <w:sz w:val="24"/>
          <w:szCs w:val="24"/>
        </w:rPr>
        <w:t>ал. 1 за издаване на единен сертификат за безопасност на железопътно предприятие с област на дейност в Република България</w:t>
      </w:r>
      <w:r w:rsidR="00091B12" w:rsidRPr="005F7F5B">
        <w:rPr>
          <w:rFonts w:ascii="Times New Roman" w:hAnsi="Times New Roman" w:cs="Times New Roman"/>
          <w:sz w:val="24"/>
          <w:szCs w:val="24"/>
        </w:rPr>
        <w:t>“</w:t>
      </w:r>
      <w:r w:rsidR="00D04477">
        <w:rPr>
          <w:rFonts w:ascii="Times New Roman" w:hAnsi="Times New Roman" w:cs="Times New Roman"/>
          <w:sz w:val="24"/>
          <w:szCs w:val="24"/>
        </w:rPr>
        <w:t>.</w:t>
      </w:r>
    </w:p>
    <w:p w14:paraId="18C81447" w14:textId="77777777" w:rsidR="00091B12" w:rsidRPr="005F7F5B" w:rsidRDefault="00091B12" w:rsidP="00E20F9D">
      <w:pPr>
        <w:pStyle w:val="ListParagraph"/>
        <w:numPr>
          <w:ilvl w:val="0"/>
          <w:numId w:val="11"/>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ал. 2 думите „</w:t>
      </w:r>
      <w:r w:rsidRPr="005F7F5B">
        <w:rPr>
          <w:rFonts w:ascii="Times New Roman" w:hAnsi="Times New Roman" w:cs="Times New Roman"/>
          <w:sz w:val="24"/>
          <w:szCs w:val="24"/>
          <w:lang w:val="x-none"/>
        </w:rPr>
        <w:t>представяне на съответните документи</w:t>
      </w:r>
      <w:r w:rsidRPr="005F7F5B">
        <w:rPr>
          <w:rFonts w:ascii="Times New Roman" w:hAnsi="Times New Roman" w:cs="Times New Roman"/>
          <w:sz w:val="24"/>
          <w:szCs w:val="24"/>
        </w:rPr>
        <w:t>“ се заменят с „</w:t>
      </w:r>
      <w:r w:rsidR="00EE4872" w:rsidRPr="005F7F5B">
        <w:rPr>
          <w:rFonts w:ascii="Times New Roman" w:hAnsi="Times New Roman" w:cs="Times New Roman"/>
          <w:sz w:val="24"/>
          <w:szCs w:val="24"/>
        </w:rPr>
        <w:t>допълване на досието към заявлението</w:t>
      </w:r>
      <w:r w:rsidR="00D04477">
        <w:rPr>
          <w:rFonts w:ascii="Times New Roman" w:hAnsi="Times New Roman" w:cs="Times New Roman"/>
          <w:sz w:val="24"/>
          <w:szCs w:val="24"/>
        </w:rPr>
        <w:t>“.</w:t>
      </w:r>
    </w:p>
    <w:p w14:paraId="4EBEA4C9" w14:textId="77777777" w:rsidR="009C1C67" w:rsidRPr="005F7F5B" w:rsidRDefault="00EE4872" w:rsidP="00E20F9D">
      <w:pPr>
        <w:pStyle w:val="ListParagraph"/>
        <w:numPr>
          <w:ilvl w:val="0"/>
          <w:numId w:val="11"/>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В ал. 3 след думите „се произнася“ се </w:t>
      </w:r>
      <w:r w:rsidR="00D04477">
        <w:rPr>
          <w:rFonts w:ascii="Times New Roman" w:hAnsi="Times New Roman" w:cs="Times New Roman"/>
          <w:sz w:val="24"/>
          <w:szCs w:val="24"/>
        </w:rPr>
        <w:t>добавя</w:t>
      </w:r>
      <w:r w:rsidRPr="005F7F5B">
        <w:rPr>
          <w:rFonts w:ascii="Times New Roman" w:hAnsi="Times New Roman" w:cs="Times New Roman"/>
          <w:sz w:val="24"/>
          <w:szCs w:val="24"/>
        </w:rPr>
        <w:t xml:space="preserve"> „с решение</w:t>
      </w:r>
      <w:r w:rsidR="00A84C45" w:rsidRPr="005F7F5B">
        <w:rPr>
          <w:rFonts w:ascii="Times New Roman" w:hAnsi="Times New Roman" w:cs="Times New Roman"/>
          <w:sz w:val="24"/>
          <w:szCs w:val="24"/>
        </w:rPr>
        <w:t>“</w:t>
      </w:r>
      <w:r w:rsidR="00D04477">
        <w:rPr>
          <w:rFonts w:ascii="Times New Roman" w:hAnsi="Times New Roman" w:cs="Times New Roman"/>
          <w:sz w:val="24"/>
          <w:szCs w:val="24"/>
        </w:rPr>
        <w:t>.</w:t>
      </w:r>
    </w:p>
    <w:p w14:paraId="02C48751" w14:textId="77777777" w:rsidR="009C1C67" w:rsidRPr="005F7F5B" w:rsidRDefault="009C1C67" w:rsidP="00A12A3F">
      <w:pPr>
        <w:tabs>
          <w:tab w:val="left" w:pos="1134"/>
          <w:tab w:val="left" w:pos="1560"/>
        </w:tabs>
        <w:spacing w:after="0" w:line="240" w:lineRule="auto"/>
        <w:ind w:left="1287"/>
        <w:jc w:val="both"/>
        <w:rPr>
          <w:rFonts w:ascii="Times New Roman" w:hAnsi="Times New Roman" w:cs="Times New Roman"/>
          <w:sz w:val="24"/>
          <w:szCs w:val="24"/>
        </w:rPr>
      </w:pPr>
    </w:p>
    <w:p w14:paraId="4887EF2A" w14:textId="77777777" w:rsidR="00BB5270" w:rsidRPr="000C5686" w:rsidRDefault="005F6018" w:rsidP="001E056D">
      <w:pPr>
        <w:tabs>
          <w:tab w:val="left" w:pos="1134"/>
          <w:tab w:val="left" w:pos="1276"/>
        </w:tabs>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D203F1">
        <w:rPr>
          <w:rFonts w:ascii="Times New Roman" w:hAnsi="Times New Roman" w:cs="Times New Roman"/>
          <w:b/>
          <w:sz w:val="24"/>
          <w:szCs w:val="24"/>
        </w:rPr>
        <w:t>24</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A84C45" w:rsidRPr="005F7F5B">
        <w:rPr>
          <w:rFonts w:ascii="Times New Roman" w:hAnsi="Times New Roman" w:cs="Times New Roman"/>
          <w:sz w:val="24"/>
          <w:szCs w:val="24"/>
        </w:rPr>
        <w:t xml:space="preserve">30 </w:t>
      </w:r>
      <w:r w:rsidR="000C5686">
        <w:rPr>
          <w:rFonts w:ascii="Times New Roman" w:hAnsi="Times New Roman" w:cs="Times New Roman"/>
          <w:sz w:val="24"/>
          <w:szCs w:val="24"/>
        </w:rPr>
        <w:t>п</w:t>
      </w:r>
      <w:r w:rsidR="00A84C45" w:rsidRPr="000C5686">
        <w:rPr>
          <w:rFonts w:ascii="Times New Roman" w:hAnsi="Times New Roman" w:cs="Times New Roman"/>
          <w:sz w:val="24"/>
          <w:szCs w:val="24"/>
        </w:rPr>
        <w:t xml:space="preserve">ред думата „сертификат“ се </w:t>
      </w:r>
      <w:r w:rsidR="000C5686">
        <w:rPr>
          <w:rFonts w:ascii="Times New Roman" w:hAnsi="Times New Roman" w:cs="Times New Roman"/>
          <w:sz w:val="24"/>
          <w:szCs w:val="24"/>
        </w:rPr>
        <w:t>добавя</w:t>
      </w:r>
      <w:r w:rsidR="00A84C45" w:rsidRPr="000C5686">
        <w:rPr>
          <w:rFonts w:ascii="Times New Roman" w:hAnsi="Times New Roman" w:cs="Times New Roman"/>
          <w:sz w:val="24"/>
          <w:szCs w:val="24"/>
        </w:rPr>
        <w:t xml:space="preserve"> „единен“</w:t>
      </w:r>
      <w:r w:rsidR="000C5686">
        <w:rPr>
          <w:rFonts w:ascii="Times New Roman" w:hAnsi="Times New Roman" w:cs="Times New Roman"/>
          <w:sz w:val="24"/>
          <w:szCs w:val="24"/>
        </w:rPr>
        <w:t>, а д</w:t>
      </w:r>
      <w:r w:rsidR="00656F9F" w:rsidRPr="000C5686">
        <w:rPr>
          <w:rFonts w:ascii="Times New Roman" w:hAnsi="Times New Roman" w:cs="Times New Roman"/>
          <w:sz w:val="24"/>
          <w:szCs w:val="24"/>
        </w:rPr>
        <w:t>умите „заедно с формуляра за кандидатстване“ се заличават</w:t>
      </w:r>
      <w:r w:rsidR="000C5686">
        <w:rPr>
          <w:rFonts w:ascii="Times New Roman" w:hAnsi="Times New Roman" w:cs="Times New Roman"/>
          <w:sz w:val="24"/>
          <w:szCs w:val="24"/>
        </w:rPr>
        <w:t>.</w:t>
      </w:r>
    </w:p>
    <w:p w14:paraId="21EEF5B4" w14:textId="77777777" w:rsidR="002C564D" w:rsidRPr="005F7F5B" w:rsidRDefault="002C564D" w:rsidP="00A12A3F">
      <w:pPr>
        <w:pStyle w:val="ListParagraph"/>
        <w:tabs>
          <w:tab w:val="left" w:pos="1134"/>
        </w:tabs>
        <w:spacing w:after="0" w:line="240" w:lineRule="auto"/>
        <w:ind w:left="0" w:firstLine="993"/>
        <w:jc w:val="both"/>
        <w:rPr>
          <w:rFonts w:ascii="Times New Roman" w:hAnsi="Times New Roman" w:cs="Times New Roman"/>
          <w:sz w:val="24"/>
          <w:szCs w:val="24"/>
        </w:rPr>
      </w:pPr>
    </w:p>
    <w:p w14:paraId="6754C3E5" w14:textId="77777777" w:rsidR="002C564D" w:rsidRPr="005F7F5B" w:rsidRDefault="002C564D" w:rsidP="001E10E1">
      <w:pPr>
        <w:tabs>
          <w:tab w:val="left" w:pos="1134"/>
          <w:tab w:val="left" w:pos="1276"/>
        </w:tabs>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D203F1">
        <w:rPr>
          <w:rFonts w:ascii="Times New Roman" w:hAnsi="Times New Roman" w:cs="Times New Roman"/>
          <w:b/>
          <w:sz w:val="24"/>
          <w:szCs w:val="24"/>
        </w:rPr>
        <w:t>25</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656F9F" w:rsidRPr="005F7F5B">
        <w:rPr>
          <w:rFonts w:ascii="Times New Roman" w:hAnsi="Times New Roman" w:cs="Times New Roman"/>
          <w:sz w:val="24"/>
          <w:szCs w:val="24"/>
        </w:rPr>
        <w:t>31</w:t>
      </w:r>
      <w:r w:rsidRPr="005F7F5B">
        <w:rPr>
          <w:rFonts w:ascii="Times New Roman" w:hAnsi="Times New Roman" w:cs="Times New Roman"/>
          <w:sz w:val="24"/>
          <w:szCs w:val="24"/>
        </w:rPr>
        <w:t xml:space="preserve"> </w:t>
      </w:r>
      <w:r w:rsidR="000B3F39" w:rsidRPr="005F7F5B">
        <w:rPr>
          <w:rFonts w:ascii="Times New Roman" w:hAnsi="Times New Roman" w:cs="Times New Roman"/>
          <w:sz w:val="24"/>
          <w:szCs w:val="24"/>
        </w:rPr>
        <w:t xml:space="preserve"> пред думата „сертификат“ се </w:t>
      </w:r>
      <w:r w:rsidR="000C5686">
        <w:rPr>
          <w:rFonts w:ascii="Times New Roman" w:hAnsi="Times New Roman" w:cs="Times New Roman"/>
          <w:sz w:val="24"/>
          <w:szCs w:val="24"/>
        </w:rPr>
        <w:t>добавя</w:t>
      </w:r>
      <w:r w:rsidR="000B3F39" w:rsidRPr="005F7F5B">
        <w:rPr>
          <w:rFonts w:ascii="Times New Roman" w:hAnsi="Times New Roman" w:cs="Times New Roman"/>
          <w:sz w:val="24"/>
          <w:szCs w:val="24"/>
        </w:rPr>
        <w:t xml:space="preserve"> „единен“</w:t>
      </w:r>
      <w:r w:rsidR="000C5686">
        <w:rPr>
          <w:rFonts w:ascii="Times New Roman" w:hAnsi="Times New Roman" w:cs="Times New Roman"/>
          <w:sz w:val="24"/>
          <w:szCs w:val="24"/>
        </w:rPr>
        <w:t>.</w:t>
      </w:r>
    </w:p>
    <w:p w14:paraId="39EC094D" w14:textId="77777777" w:rsidR="00E545F5" w:rsidRPr="005F7F5B" w:rsidRDefault="00E545F5" w:rsidP="00A12A3F">
      <w:pPr>
        <w:tabs>
          <w:tab w:val="left" w:pos="1134"/>
          <w:tab w:val="left" w:pos="1276"/>
        </w:tabs>
        <w:spacing w:after="0" w:line="240" w:lineRule="auto"/>
        <w:jc w:val="both"/>
        <w:rPr>
          <w:rFonts w:ascii="Times New Roman" w:hAnsi="Times New Roman" w:cs="Times New Roman"/>
          <w:sz w:val="24"/>
          <w:szCs w:val="24"/>
        </w:rPr>
      </w:pPr>
    </w:p>
    <w:p w14:paraId="2F2D9209" w14:textId="77777777" w:rsidR="00E545F5" w:rsidRPr="005F7F5B" w:rsidRDefault="00E545F5" w:rsidP="001E10E1">
      <w:pPr>
        <w:tabs>
          <w:tab w:val="left" w:pos="1134"/>
          <w:tab w:val="left" w:pos="1276"/>
        </w:tabs>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D203F1">
        <w:rPr>
          <w:rFonts w:ascii="Times New Roman" w:hAnsi="Times New Roman" w:cs="Times New Roman"/>
          <w:b/>
          <w:sz w:val="24"/>
          <w:szCs w:val="24"/>
        </w:rPr>
        <w:t>26</w:t>
      </w:r>
      <w:r w:rsidRPr="005F7F5B">
        <w:rPr>
          <w:rFonts w:ascii="Times New Roman" w:hAnsi="Times New Roman" w:cs="Times New Roman"/>
          <w:b/>
          <w:sz w:val="24"/>
          <w:szCs w:val="24"/>
        </w:rPr>
        <w:t xml:space="preserve">. </w:t>
      </w:r>
      <w:r w:rsidR="00E1679D" w:rsidRPr="005F7F5B">
        <w:rPr>
          <w:rFonts w:ascii="Times New Roman" w:hAnsi="Times New Roman" w:cs="Times New Roman"/>
          <w:sz w:val="24"/>
          <w:szCs w:val="24"/>
        </w:rPr>
        <w:t>В чл. 3</w:t>
      </w:r>
      <w:r w:rsidR="00C6641A" w:rsidRPr="005F7F5B">
        <w:rPr>
          <w:rFonts w:ascii="Times New Roman" w:hAnsi="Times New Roman" w:cs="Times New Roman"/>
          <w:sz w:val="24"/>
          <w:szCs w:val="24"/>
        </w:rPr>
        <w:t>2</w:t>
      </w:r>
      <w:r w:rsidR="00E1679D" w:rsidRPr="005F7F5B">
        <w:rPr>
          <w:rFonts w:ascii="Times New Roman" w:hAnsi="Times New Roman" w:cs="Times New Roman"/>
          <w:sz w:val="24"/>
          <w:szCs w:val="24"/>
        </w:rPr>
        <w:t xml:space="preserve"> се правят следните изменения:</w:t>
      </w:r>
    </w:p>
    <w:p w14:paraId="02482C8E" w14:textId="77777777" w:rsidR="00E1679D" w:rsidRPr="005F7F5B" w:rsidRDefault="007E22B2" w:rsidP="00A459D6">
      <w:pPr>
        <w:pStyle w:val="ListParagraph"/>
        <w:numPr>
          <w:ilvl w:val="0"/>
          <w:numId w:val="12"/>
        </w:numPr>
        <w:tabs>
          <w:tab w:val="left" w:pos="1134"/>
        </w:tabs>
        <w:spacing w:after="0" w:line="240" w:lineRule="auto"/>
        <w:ind w:left="0" w:firstLine="927"/>
        <w:jc w:val="both"/>
        <w:rPr>
          <w:rFonts w:ascii="Times New Roman" w:hAnsi="Times New Roman" w:cs="Times New Roman"/>
          <w:sz w:val="24"/>
          <w:szCs w:val="24"/>
        </w:rPr>
      </w:pPr>
      <w:r w:rsidRPr="005F7F5B">
        <w:rPr>
          <w:rFonts w:ascii="Times New Roman" w:hAnsi="Times New Roman" w:cs="Times New Roman"/>
          <w:sz w:val="24"/>
          <w:szCs w:val="24"/>
        </w:rPr>
        <w:t>В ал. 1 думите „</w:t>
      </w:r>
      <w:r w:rsidRPr="005F7F5B">
        <w:rPr>
          <w:rFonts w:ascii="Times New Roman" w:hAnsi="Times New Roman" w:cs="Times New Roman"/>
          <w:sz w:val="24"/>
          <w:szCs w:val="24"/>
          <w:lang w:val="x-none"/>
        </w:rPr>
        <w:t>Регламент (ЕС) № 1077/2012</w:t>
      </w:r>
      <w:r w:rsidR="00A041FE" w:rsidRPr="005F7F5B">
        <w:rPr>
          <w:rFonts w:ascii="Times New Roman" w:hAnsi="Times New Roman" w:cs="Times New Roman"/>
          <w:sz w:val="24"/>
          <w:szCs w:val="24"/>
        </w:rPr>
        <w:t>“ се заменят с „</w:t>
      </w:r>
      <w:r w:rsidRPr="005F7F5B">
        <w:rPr>
          <w:rFonts w:ascii="Times New Roman" w:hAnsi="Times New Roman" w:cs="Times New Roman"/>
          <w:sz w:val="24"/>
          <w:szCs w:val="24"/>
          <w:lang w:val="x-none"/>
        </w:rPr>
        <w:t>Делегиран Регламент (ЕС) 2018/761 на комисията от 16 февруари 2018 година за определяне на общи методи за безопасност, отнасящи се за надзор от националните органи по безопасността след издаването на единен сертификат за безопасност или на разрешение за безопасност в съответствие с Директива (ЕС) 2016/798 на Европейския парламент и на Съвета и за отмяна на Регламент (ЕС) № 1077/2012 на Комисията</w:t>
      </w:r>
      <w:r w:rsidR="00A459D6">
        <w:rPr>
          <w:rFonts w:ascii="Times New Roman" w:hAnsi="Times New Roman" w:cs="Times New Roman"/>
          <w:sz w:val="24"/>
          <w:szCs w:val="24"/>
        </w:rPr>
        <w:t xml:space="preserve"> (OB L 129 от</w:t>
      </w:r>
      <w:r w:rsidR="00A459D6" w:rsidRPr="00A459D6">
        <w:rPr>
          <w:rFonts w:ascii="Times New Roman" w:hAnsi="Times New Roman" w:cs="Times New Roman"/>
          <w:sz w:val="24"/>
          <w:szCs w:val="24"/>
        </w:rPr>
        <w:t xml:space="preserve"> 2018г.</w:t>
      </w:r>
      <w:r w:rsidR="00A459D6">
        <w:rPr>
          <w:rFonts w:ascii="Times New Roman" w:hAnsi="Times New Roman" w:cs="Times New Roman"/>
          <w:sz w:val="24"/>
          <w:szCs w:val="24"/>
        </w:rPr>
        <w:t>)</w:t>
      </w:r>
      <w:r w:rsidR="00A041FE" w:rsidRPr="005F7F5B">
        <w:rPr>
          <w:rFonts w:ascii="Times New Roman" w:hAnsi="Times New Roman" w:cs="Times New Roman"/>
          <w:sz w:val="24"/>
          <w:szCs w:val="24"/>
        </w:rPr>
        <w:t>“</w:t>
      </w:r>
      <w:r w:rsidR="004B7E15">
        <w:rPr>
          <w:rFonts w:ascii="Times New Roman" w:hAnsi="Times New Roman" w:cs="Times New Roman"/>
          <w:sz w:val="24"/>
          <w:szCs w:val="24"/>
        </w:rPr>
        <w:t>.</w:t>
      </w:r>
    </w:p>
    <w:p w14:paraId="25E1E96D" w14:textId="77777777" w:rsidR="00707193" w:rsidRDefault="000C5686" w:rsidP="00A459D6">
      <w:pPr>
        <w:pStyle w:val="ListParagraph"/>
        <w:numPr>
          <w:ilvl w:val="0"/>
          <w:numId w:val="1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Алинея</w:t>
      </w:r>
      <w:r w:rsidR="00EC5B9E" w:rsidRPr="005F7F5B">
        <w:rPr>
          <w:rFonts w:ascii="Times New Roman" w:hAnsi="Times New Roman" w:cs="Times New Roman"/>
          <w:sz w:val="24"/>
          <w:szCs w:val="24"/>
        </w:rPr>
        <w:t xml:space="preserve"> 2 се заменя</w:t>
      </w:r>
      <w:r w:rsidR="00707193">
        <w:rPr>
          <w:rFonts w:ascii="Times New Roman" w:hAnsi="Times New Roman" w:cs="Times New Roman"/>
          <w:sz w:val="24"/>
          <w:szCs w:val="24"/>
        </w:rPr>
        <w:t xml:space="preserve"> така:</w:t>
      </w:r>
    </w:p>
    <w:p w14:paraId="66C4CA06" w14:textId="77777777" w:rsidR="00EC5B9E" w:rsidRPr="00681485" w:rsidRDefault="00EC5B9E" w:rsidP="00681485">
      <w:pPr>
        <w:tabs>
          <w:tab w:val="left" w:pos="1134"/>
        </w:tabs>
        <w:spacing w:after="0" w:line="240" w:lineRule="auto"/>
        <w:ind w:firstLine="709"/>
        <w:jc w:val="both"/>
        <w:rPr>
          <w:rFonts w:ascii="Times New Roman" w:hAnsi="Times New Roman" w:cs="Times New Roman"/>
          <w:sz w:val="24"/>
          <w:szCs w:val="24"/>
          <w:lang w:val="ru-RU"/>
        </w:rPr>
      </w:pPr>
      <w:r w:rsidRPr="00707193">
        <w:rPr>
          <w:rFonts w:ascii="Times New Roman" w:hAnsi="Times New Roman" w:cs="Times New Roman"/>
          <w:sz w:val="24"/>
          <w:szCs w:val="24"/>
        </w:rPr>
        <w:t>„</w:t>
      </w:r>
      <w:r w:rsidR="00707193" w:rsidRPr="00681485">
        <w:rPr>
          <w:rFonts w:ascii="Times New Roman" w:hAnsi="Times New Roman" w:cs="Times New Roman"/>
          <w:sz w:val="24"/>
          <w:szCs w:val="24"/>
          <w:lang w:val="ru-RU"/>
        </w:rPr>
        <w:t>(</w:t>
      </w:r>
      <w:r w:rsidR="00707193">
        <w:rPr>
          <w:rFonts w:ascii="Times New Roman" w:hAnsi="Times New Roman" w:cs="Times New Roman"/>
          <w:sz w:val="24"/>
          <w:szCs w:val="24"/>
        </w:rPr>
        <w:t>2</w:t>
      </w:r>
      <w:r w:rsidR="00707193" w:rsidRPr="00681485">
        <w:rPr>
          <w:rFonts w:ascii="Times New Roman" w:hAnsi="Times New Roman" w:cs="Times New Roman"/>
          <w:sz w:val="24"/>
          <w:szCs w:val="24"/>
          <w:lang w:val="ru-RU"/>
        </w:rPr>
        <w:t xml:space="preserve">) </w:t>
      </w:r>
      <w:r w:rsidRPr="00707193">
        <w:rPr>
          <w:rFonts w:ascii="Times New Roman" w:hAnsi="Times New Roman" w:cs="Times New Roman"/>
          <w:sz w:val="24"/>
          <w:szCs w:val="24"/>
        </w:rPr>
        <w:t>В процеса на</w:t>
      </w:r>
      <w:r w:rsidRPr="00707193">
        <w:rPr>
          <w:rFonts w:ascii="Times New Roman" w:hAnsi="Times New Roman" w:cs="Times New Roman"/>
          <w:sz w:val="24"/>
          <w:szCs w:val="24"/>
          <w:lang w:val="x-none"/>
        </w:rPr>
        <w:t xml:space="preserve"> подновяването на единни сертификати за безопасност</w:t>
      </w:r>
      <w:r w:rsidR="00707193">
        <w:rPr>
          <w:rFonts w:ascii="Times New Roman" w:hAnsi="Times New Roman" w:cs="Times New Roman"/>
          <w:sz w:val="24"/>
          <w:szCs w:val="24"/>
        </w:rPr>
        <w:t>,</w:t>
      </w:r>
      <w:r w:rsidRPr="00707193">
        <w:rPr>
          <w:rFonts w:ascii="Times New Roman" w:hAnsi="Times New Roman" w:cs="Times New Roman"/>
          <w:sz w:val="24"/>
          <w:szCs w:val="24"/>
        </w:rPr>
        <w:t xml:space="preserve"> издадени от изпълнителния директор на Изпълнителна агенция </w:t>
      </w:r>
      <w:r w:rsidR="00707193">
        <w:rPr>
          <w:rFonts w:ascii="Times New Roman" w:hAnsi="Times New Roman" w:cs="Times New Roman"/>
          <w:sz w:val="24"/>
          <w:szCs w:val="24"/>
        </w:rPr>
        <w:t>„</w:t>
      </w:r>
      <w:r w:rsidRPr="00707193">
        <w:rPr>
          <w:rFonts w:ascii="Times New Roman" w:hAnsi="Times New Roman" w:cs="Times New Roman"/>
          <w:sz w:val="24"/>
          <w:szCs w:val="24"/>
        </w:rPr>
        <w:t>Железопътна администрация“</w:t>
      </w:r>
      <w:r w:rsidRPr="00707193">
        <w:rPr>
          <w:rFonts w:ascii="Times New Roman" w:hAnsi="Times New Roman" w:cs="Times New Roman"/>
          <w:sz w:val="24"/>
          <w:szCs w:val="24"/>
          <w:lang w:val="x-none"/>
        </w:rPr>
        <w:t xml:space="preserve"> </w:t>
      </w:r>
      <w:r w:rsidRPr="00707193">
        <w:rPr>
          <w:rFonts w:ascii="Times New Roman" w:hAnsi="Times New Roman" w:cs="Times New Roman"/>
          <w:sz w:val="24"/>
          <w:szCs w:val="24"/>
        </w:rPr>
        <w:t>и на удостоверени</w:t>
      </w:r>
      <w:r w:rsidR="00707193">
        <w:rPr>
          <w:rFonts w:ascii="Times New Roman" w:hAnsi="Times New Roman" w:cs="Times New Roman"/>
          <w:sz w:val="24"/>
          <w:szCs w:val="24"/>
        </w:rPr>
        <w:t>я</w:t>
      </w:r>
      <w:r w:rsidRPr="00707193">
        <w:rPr>
          <w:rFonts w:ascii="Times New Roman" w:hAnsi="Times New Roman" w:cs="Times New Roman"/>
          <w:sz w:val="24"/>
          <w:szCs w:val="24"/>
        </w:rPr>
        <w:t xml:space="preserve"> за безопасност се използва</w:t>
      </w:r>
      <w:r w:rsidRPr="00707193">
        <w:rPr>
          <w:rFonts w:ascii="Times New Roman" w:hAnsi="Times New Roman" w:cs="Times New Roman"/>
          <w:sz w:val="24"/>
          <w:szCs w:val="24"/>
          <w:lang w:val="x-none"/>
        </w:rPr>
        <w:t xml:space="preserve"> информацията, събрана по време на надзорната дейност</w:t>
      </w:r>
      <w:r w:rsidRPr="00707193">
        <w:rPr>
          <w:rFonts w:ascii="Times New Roman" w:hAnsi="Times New Roman" w:cs="Times New Roman"/>
          <w:sz w:val="24"/>
          <w:szCs w:val="24"/>
        </w:rPr>
        <w:t>“</w:t>
      </w:r>
      <w:r w:rsidR="00707193">
        <w:rPr>
          <w:rFonts w:ascii="Times New Roman" w:hAnsi="Times New Roman" w:cs="Times New Roman"/>
          <w:sz w:val="24"/>
          <w:szCs w:val="24"/>
        </w:rPr>
        <w:t>.</w:t>
      </w:r>
    </w:p>
    <w:p w14:paraId="26872757" w14:textId="77777777" w:rsidR="002C564D" w:rsidRPr="005F7F5B" w:rsidRDefault="00EC5B9E" w:rsidP="00A12A3F">
      <w:pPr>
        <w:pStyle w:val="ListParagraph"/>
        <w:tabs>
          <w:tab w:val="left" w:pos="1134"/>
        </w:tabs>
        <w:spacing w:after="0" w:line="240" w:lineRule="auto"/>
        <w:ind w:left="851"/>
        <w:jc w:val="both"/>
        <w:rPr>
          <w:rFonts w:ascii="Times New Roman" w:hAnsi="Times New Roman" w:cs="Times New Roman"/>
          <w:sz w:val="24"/>
          <w:szCs w:val="24"/>
        </w:rPr>
      </w:pPr>
      <w:r w:rsidRPr="005F7F5B">
        <w:rPr>
          <w:rFonts w:ascii="Times New Roman" w:hAnsi="Times New Roman" w:cs="Times New Roman"/>
          <w:sz w:val="24"/>
          <w:szCs w:val="24"/>
        </w:rPr>
        <w:t xml:space="preserve">  </w:t>
      </w:r>
    </w:p>
    <w:p w14:paraId="29FD024F" w14:textId="77777777" w:rsidR="00E545F5" w:rsidRPr="005F7F5B" w:rsidRDefault="00E545F5" w:rsidP="001E10E1">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2</w:t>
      </w:r>
      <w:r w:rsidR="00D203F1">
        <w:rPr>
          <w:rFonts w:ascii="Times New Roman" w:hAnsi="Times New Roman" w:cs="Times New Roman"/>
          <w:b/>
          <w:sz w:val="24"/>
          <w:szCs w:val="24"/>
        </w:rPr>
        <w:t>7</w:t>
      </w:r>
      <w:r w:rsidRPr="005F7F5B">
        <w:rPr>
          <w:rFonts w:ascii="Times New Roman" w:hAnsi="Times New Roman" w:cs="Times New Roman"/>
          <w:b/>
          <w:sz w:val="24"/>
          <w:szCs w:val="24"/>
        </w:rPr>
        <w:t xml:space="preserve">. </w:t>
      </w:r>
      <w:r w:rsidR="00707193">
        <w:rPr>
          <w:rFonts w:ascii="Times New Roman" w:hAnsi="Times New Roman" w:cs="Times New Roman"/>
          <w:sz w:val="24"/>
          <w:szCs w:val="24"/>
        </w:rPr>
        <w:t>Член</w:t>
      </w:r>
      <w:r w:rsidRPr="005F7F5B">
        <w:rPr>
          <w:rFonts w:ascii="Times New Roman" w:hAnsi="Times New Roman" w:cs="Times New Roman"/>
          <w:sz w:val="24"/>
          <w:szCs w:val="24"/>
        </w:rPr>
        <w:t xml:space="preserve"> </w:t>
      </w:r>
      <w:r w:rsidR="00562935" w:rsidRPr="005F7F5B">
        <w:rPr>
          <w:rFonts w:ascii="Times New Roman" w:hAnsi="Times New Roman" w:cs="Times New Roman"/>
          <w:sz w:val="24"/>
          <w:szCs w:val="24"/>
        </w:rPr>
        <w:t>33</w:t>
      </w:r>
      <w:r w:rsidRPr="005F7F5B">
        <w:rPr>
          <w:rFonts w:ascii="Times New Roman" w:hAnsi="Times New Roman" w:cs="Times New Roman"/>
          <w:sz w:val="24"/>
          <w:szCs w:val="24"/>
        </w:rPr>
        <w:t xml:space="preserve"> се </w:t>
      </w:r>
      <w:r w:rsidR="00707193">
        <w:rPr>
          <w:rFonts w:ascii="Times New Roman" w:hAnsi="Times New Roman" w:cs="Times New Roman"/>
          <w:sz w:val="24"/>
          <w:szCs w:val="24"/>
        </w:rPr>
        <w:t>изменя така</w:t>
      </w:r>
      <w:r w:rsidRPr="005F7F5B">
        <w:rPr>
          <w:rFonts w:ascii="Times New Roman" w:hAnsi="Times New Roman" w:cs="Times New Roman"/>
          <w:sz w:val="24"/>
          <w:szCs w:val="24"/>
        </w:rPr>
        <w:t>:</w:t>
      </w:r>
    </w:p>
    <w:p w14:paraId="6A4E5209" w14:textId="77777777" w:rsidR="00E545F5" w:rsidRPr="005F7F5B" w:rsidRDefault="0070719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707193">
        <w:rPr>
          <w:rFonts w:ascii="Times New Roman" w:hAnsi="Times New Roman" w:cs="Times New Roman"/>
          <w:sz w:val="24"/>
          <w:szCs w:val="24"/>
        </w:rPr>
        <w:t xml:space="preserve"> </w:t>
      </w:r>
      <w:r w:rsidR="00C52D74" w:rsidRPr="005F7F5B">
        <w:rPr>
          <w:rFonts w:ascii="Times New Roman" w:hAnsi="Times New Roman" w:cs="Times New Roman"/>
          <w:sz w:val="24"/>
          <w:szCs w:val="24"/>
        </w:rPr>
        <w:t>„</w:t>
      </w:r>
      <w:r>
        <w:rPr>
          <w:rFonts w:ascii="Times New Roman" w:hAnsi="Times New Roman" w:cs="Times New Roman"/>
          <w:sz w:val="24"/>
          <w:szCs w:val="24"/>
        </w:rPr>
        <w:t xml:space="preserve">Чл. 33. </w:t>
      </w:r>
      <w:r w:rsidR="00C52D74" w:rsidRPr="005F7F5B">
        <w:rPr>
          <w:rFonts w:ascii="Times New Roman" w:hAnsi="Times New Roman" w:cs="Times New Roman"/>
          <w:sz w:val="24"/>
          <w:szCs w:val="24"/>
        </w:rPr>
        <w:t xml:space="preserve">(1) </w:t>
      </w:r>
      <w:r w:rsidR="00C52D74" w:rsidRPr="005F7F5B">
        <w:rPr>
          <w:rFonts w:ascii="Times New Roman" w:hAnsi="Times New Roman" w:cs="Times New Roman"/>
          <w:sz w:val="24"/>
          <w:szCs w:val="24"/>
          <w:lang w:val="x-none"/>
        </w:rPr>
        <w:t xml:space="preserve">В </w:t>
      </w:r>
      <w:r w:rsidR="00C52D74" w:rsidRPr="005F7F5B">
        <w:rPr>
          <w:rFonts w:ascii="Times New Roman" w:hAnsi="Times New Roman" w:cs="Times New Roman"/>
          <w:sz w:val="24"/>
          <w:szCs w:val="24"/>
        </w:rPr>
        <w:t>случай, че изпълнителния</w:t>
      </w:r>
      <w:r w:rsidR="004B7E15">
        <w:rPr>
          <w:rFonts w:ascii="Times New Roman" w:hAnsi="Times New Roman" w:cs="Times New Roman"/>
          <w:sz w:val="24"/>
          <w:szCs w:val="24"/>
        </w:rPr>
        <w:t>т</w:t>
      </w:r>
      <w:r w:rsidR="00C52D74" w:rsidRPr="005F7F5B">
        <w:rPr>
          <w:rFonts w:ascii="Times New Roman" w:hAnsi="Times New Roman" w:cs="Times New Roman"/>
          <w:sz w:val="24"/>
          <w:szCs w:val="24"/>
        </w:rPr>
        <w:t xml:space="preserve"> директор на Изпълнителна агенция „Железопътна администрация“</w:t>
      </w:r>
      <w:r w:rsidR="00C52D74" w:rsidRPr="005F7F5B">
        <w:rPr>
          <w:rFonts w:ascii="Times New Roman" w:hAnsi="Times New Roman" w:cs="Times New Roman"/>
          <w:sz w:val="24"/>
          <w:szCs w:val="24"/>
          <w:lang w:val="x-none"/>
        </w:rPr>
        <w:t xml:space="preserve"> </w:t>
      </w:r>
      <w:r w:rsidR="00C52D74" w:rsidRPr="005F7F5B">
        <w:rPr>
          <w:rFonts w:ascii="Times New Roman" w:hAnsi="Times New Roman" w:cs="Times New Roman"/>
          <w:sz w:val="24"/>
          <w:szCs w:val="24"/>
        </w:rPr>
        <w:t xml:space="preserve">е издал решение за отказ за издаване на единен сертификат за безопасност, в </w:t>
      </w:r>
      <w:r w:rsidR="00C52D74" w:rsidRPr="005F7F5B">
        <w:rPr>
          <w:rFonts w:ascii="Times New Roman" w:hAnsi="Times New Roman" w:cs="Times New Roman"/>
          <w:sz w:val="24"/>
          <w:szCs w:val="24"/>
          <w:lang w:val="x-none"/>
        </w:rPr>
        <w:t xml:space="preserve">срок от един месец, считано от </w:t>
      </w:r>
      <w:r w:rsidR="00C52D74" w:rsidRPr="005F7F5B">
        <w:rPr>
          <w:rFonts w:ascii="Times New Roman" w:hAnsi="Times New Roman" w:cs="Times New Roman"/>
          <w:sz w:val="24"/>
          <w:szCs w:val="24"/>
        </w:rPr>
        <w:t>уведомлението за това</w:t>
      </w:r>
      <w:r w:rsidR="00C52D74" w:rsidRPr="005F7F5B">
        <w:rPr>
          <w:rFonts w:ascii="Times New Roman" w:hAnsi="Times New Roman" w:cs="Times New Roman"/>
          <w:sz w:val="24"/>
          <w:szCs w:val="24"/>
          <w:lang w:val="x-none"/>
        </w:rPr>
        <w:t xml:space="preserve">, заявителят може да поиска да </w:t>
      </w:r>
      <w:r w:rsidR="00C52D74" w:rsidRPr="005F7F5B">
        <w:rPr>
          <w:rFonts w:ascii="Times New Roman" w:hAnsi="Times New Roman" w:cs="Times New Roman"/>
          <w:sz w:val="24"/>
          <w:szCs w:val="24"/>
        </w:rPr>
        <w:t xml:space="preserve">се </w:t>
      </w:r>
      <w:r w:rsidR="00C52D74" w:rsidRPr="005F7F5B">
        <w:rPr>
          <w:rFonts w:ascii="Times New Roman" w:hAnsi="Times New Roman" w:cs="Times New Roman"/>
          <w:sz w:val="24"/>
          <w:szCs w:val="24"/>
          <w:lang w:val="x-none"/>
        </w:rPr>
        <w:t>преразгледа решението.</w:t>
      </w:r>
    </w:p>
    <w:p w14:paraId="59AE0C18" w14:textId="77777777" w:rsidR="00B056A1" w:rsidRPr="005F7F5B" w:rsidRDefault="0070719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707193">
        <w:rPr>
          <w:rFonts w:ascii="Times New Roman" w:hAnsi="Times New Roman" w:cs="Times New Roman"/>
          <w:sz w:val="24"/>
          <w:szCs w:val="24"/>
        </w:rPr>
        <w:t xml:space="preserve"> </w:t>
      </w:r>
      <w:r w:rsidR="00B056A1" w:rsidRPr="005F7F5B">
        <w:rPr>
          <w:rFonts w:ascii="Times New Roman" w:hAnsi="Times New Roman" w:cs="Times New Roman"/>
          <w:sz w:val="24"/>
          <w:szCs w:val="24"/>
        </w:rPr>
        <w:t xml:space="preserve">(2) В срок от </w:t>
      </w:r>
      <w:r w:rsidR="00B056A1" w:rsidRPr="005F7F5B">
        <w:rPr>
          <w:rFonts w:ascii="Times New Roman" w:hAnsi="Times New Roman" w:cs="Times New Roman"/>
          <w:sz w:val="24"/>
          <w:szCs w:val="24"/>
          <w:lang w:val="x-none"/>
        </w:rPr>
        <w:t xml:space="preserve">два месеца от датата на получаване на искането за преразглеждане, </w:t>
      </w:r>
      <w:r w:rsidR="00B056A1" w:rsidRPr="005F7F5B">
        <w:rPr>
          <w:rFonts w:ascii="Times New Roman" w:hAnsi="Times New Roman" w:cs="Times New Roman"/>
          <w:sz w:val="24"/>
          <w:szCs w:val="24"/>
        </w:rPr>
        <w:t>изпълнителния</w:t>
      </w:r>
      <w:r w:rsidR="004B7E15">
        <w:rPr>
          <w:rFonts w:ascii="Times New Roman" w:hAnsi="Times New Roman" w:cs="Times New Roman"/>
          <w:sz w:val="24"/>
          <w:szCs w:val="24"/>
        </w:rPr>
        <w:t>т</w:t>
      </w:r>
      <w:r w:rsidR="00B056A1" w:rsidRPr="005F7F5B">
        <w:rPr>
          <w:rFonts w:ascii="Times New Roman" w:hAnsi="Times New Roman" w:cs="Times New Roman"/>
          <w:sz w:val="24"/>
          <w:szCs w:val="24"/>
        </w:rPr>
        <w:t xml:space="preserve"> директор на </w:t>
      </w:r>
      <w:r w:rsidR="000D7DB2" w:rsidRPr="000D7DB2">
        <w:rPr>
          <w:rFonts w:ascii="Times New Roman" w:hAnsi="Times New Roman" w:cs="Times New Roman"/>
          <w:sz w:val="24"/>
          <w:szCs w:val="24"/>
        </w:rPr>
        <w:t xml:space="preserve">Изпълнителна агенция „Железопътна администрация“ </w:t>
      </w:r>
      <w:r w:rsidR="00B056A1" w:rsidRPr="005F7F5B">
        <w:rPr>
          <w:rFonts w:ascii="Times New Roman" w:hAnsi="Times New Roman" w:cs="Times New Roman"/>
          <w:sz w:val="24"/>
          <w:szCs w:val="24"/>
        </w:rPr>
        <w:t xml:space="preserve"> може да </w:t>
      </w:r>
      <w:r w:rsidR="00B056A1" w:rsidRPr="005F7F5B">
        <w:rPr>
          <w:rFonts w:ascii="Times New Roman" w:hAnsi="Times New Roman" w:cs="Times New Roman"/>
          <w:sz w:val="24"/>
          <w:szCs w:val="24"/>
          <w:lang w:val="x-none"/>
        </w:rPr>
        <w:lastRenderedPageBreak/>
        <w:t xml:space="preserve">отмени своето решение </w:t>
      </w:r>
      <w:r w:rsidR="00B056A1" w:rsidRPr="005F7F5B">
        <w:rPr>
          <w:rFonts w:ascii="Times New Roman" w:hAnsi="Times New Roman" w:cs="Times New Roman"/>
          <w:sz w:val="24"/>
          <w:szCs w:val="24"/>
        </w:rPr>
        <w:t xml:space="preserve">за отказ и да издаде единен сертификат или да </w:t>
      </w:r>
      <w:r w:rsidR="00B056A1" w:rsidRPr="005F7F5B">
        <w:rPr>
          <w:rFonts w:ascii="Times New Roman" w:hAnsi="Times New Roman" w:cs="Times New Roman"/>
          <w:sz w:val="24"/>
          <w:szCs w:val="24"/>
          <w:lang w:val="x-none"/>
        </w:rPr>
        <w:t>потвърди своето решение</w:t>
      </w:r>
      <w:r w:rsidR="00B056A1" w:rsidRPr="005F7F5B">
        <w:rPr>
          <w:rFonts w:ascii="Times New Roman" w:hAnsi="Times New Roman" w:cs="Times New Roman"/>
          <w:sz w:val="24"/>
          <w:szCs w:val="24"/>
        </w:rPr>
        <w:t>.</w:t>
      </w:r>
    </w:p>
    <w:p w14:paraId="0512D2FC" w14:textId="77777777" w:rsidR="00B056A1" w:rsidRPr="005F7F5B" w:rsidRDefault="000D7DB2"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0D7DB2">
        <w:rPr>
          <w:rFonts w:ascii="Times New Roman" w:hAnsi="Times New Roman" w:cs="Times New Roman"/>
          <w:sz w:val="24"/>
          <w:szCs w:val="24"/>
        </w:rPr>
        <w:t xml:space="preserve"> </w:t>
      </w:r>
      <w:r w:rsidR="00B056A1" w:rsidRPr="005F7F5B">
        <w:rPr>
          <w:rFonts w:ascii="Times New Roman" w:hAnsi="Times New Roman" w:cs="Times New Roman"/>
          <w:sz w:val="24"/>
          <w:szCs w:val="24"/>
        </w:rPr>
        <w:t xml:space="preserve">(3) </w:t>
      </w:r>
      <w:r w:rsidR="00940F1A" w:rsidRPr="00940F1A">
        <w:rPr>
          <w:rFonts w:ascii="Times New Roman" w:eastAsia="Times New Roman" w:hAnsi="Times New Roman" w:cs="Times New Roman"/>
          <w:sz w:val="24"/>
          <w:szCs w:val="24"/>
          <w:lang w:val="x-none" w:eastAsia="bg-BG"/>
        </w:rPr>
        <w:t xml:space="preserve">Изричният отказ </w:t>
      </w:r>
      <w:r w:rsidR="00940F1A" w:rsidRPr="00940F1A">
        <w:rPr>
          <w:rFonts w:ascii="Times New Roman" w:eastAsia="Times New Roman" w:hAnsi="Times New Roman" w:cs="Times New Roman"/>
          <w:sz w:val="24"/>
          <w:szCs w:val="24"/>
          <w:lang w:eastAsia="bg-BG"/>
        </w:rPr>
        <w:t xml:space="preserve">на изпълнителният директор на Изпълнителна агенция „Железопътна администрация“ </w:t>
      </w:r>
      <w:r w:rsidR="00940F1A" w:rsidRPr="00940F1A">
        <w:rPr>
          <w:rFonts w:ascii="Times New Roman" w:eastAsia="Times New Roman" w:hAnsi="Times New Roman" w:cs="Times New Roman"/>
          <w:sz w:val="24"/>
          <w:szCs w:val="24"/>
          <w:lang w:val="x-none" w:eastAsia="bg-BG"/>
        </w:rPr>
        <w:t xml:space="preserve">за издаване на </w:t>
      </w:r>
      <w:r w:rsidR="00940F1A" w:rsidRPr="00940F1A">
        <w:rPr>
          <w:rFonts w:ascii="Times New Roman" w:eastAsia="Times New Roman" w:hAnsi="Times New Roman" w:cs="Times New Roman"/>
          <w:sz w:val="24"/>
          <w:szCs w:val="24"/>
          <w:lang w:eastAsia="bg-BG"/>
        </w:rPr>
        <w:t xml:space="preserve">единен </w:t>
      </w:r>
      <w:r w:rsidR="00940F1A" w:rsidRPr="00940F1A">
        <w:rPr>
          <w:rFonts w:ascii="Times New Roman" w:eastAsia="Times New Roman" w:hAnsi="Times New Roman" w:cs="Times New Roman"/>
          <w:sz w:val="24"/>
          <w:szCs w:val="24"/>
          <w:lang w:val="x-none" w:eastAsia="bg-BG"/>
        </w:rPr>
        <w:t>сертификат или удостоверение за безопасност, както и решението, с което се отнема</w:t>
      </w:r>
      <w:r w:rsidR="00940F1A" w:rsidRPr="00940F1A">
        <w:rPr>
          <w:rFonts w:ascii="Times New Roman" w:eastAsia="Times New Roman" w:hAnsi="Times New Roman" w:cs="Times New Roman"/>
          <w:sz w:val="24"/>
          <w:szCs w:val="24"/>
          <w:lang w:eastAsia="bg-BG"/>
        </w:rPr>
        <w:t xml:space="preserve">, ограничава </w:t>
      </w:r>
      <w:r w:rsidR="00940F1A" w:rsidRPr="00940F1A">
        <w:rPr>
          <w:rFonts w:ascii="Times New Roman" w:eastAsia="Times New Roman" w:hAnsi="Times New Roman" w:cs="Times New Roman"/>
          <w:sz w:val="24"/>
          <w:szCs w:val="24"/>
          <w:lang w:val="x-none" w:eastAsia="bg-BG"/>
        </w:rPr>
        <w:t>или изменя сертификата или удостоверението, подлежат на обжалване по реда на Административнопроцесуалния кодекс.</w:t>
      </w:r>
      <w:r w:rsidR="00940F1A" w:rsidRPr="00940F1A">
        <w:rPr>
          <w:rFonts w:ascii="Times New Roman" w:eastAsia="Times New Roman" w:hAnsi="Times New Roman" w:cs="Times New Roman"/>
          <w:sz w:val="24"/>
          <w:szCs w:val="24"/>
          <w:lang w:eastAsia="bg-BG"/>
        </w:rPr>
        <w:t xml:space="preserve"> Отказ за издаване на единен сертификат за безопасност от Агенцията за железопътен транспорт на Европейския съюз</w:t>
      </w:r>
      <w:r w:rsidR="009E3ED2">
        <w:rPr>
          <w:rFonts w:ascii="Times New Roman" w:eastAsia="Times New Roman" w:hAnsi="Times New Roman" w:cs="Times New Roman"/>
          <w:sz w:val="24"/>
          <w:szCs w:val="24"/>
          <w:lang w:eastAsia="bg-BG"/>
        </w:rPr>
        <w:t>,</w:t>
      </w:r>
      <w:r w:rsidR="009E3ED2" w:rsidRPr="009E3ED2">
        <w:rPr>
          <w:rFonts w:ascii="Times New Roman" w:eastAsia="Times New Roman" w:hAnsi="Times New Roman" w:cs="Times New Roman"/>
          <w:sz w:val="24"/>
          <w:szCs w:val="24"/>
          <w:lang w:val="x-none" w:eastAsia="bg-BG"/>
        </w:rPr>
        <w:t xml:space="preserve"> както и решението, с което се отнема</w:t>
      </w:r>
      <w:r w:rsidR="009E3ED2" w:rsidRPr="009E3ED2">
        <w:rPr>
          <w:rFonts w:ascii="Times New Roman" w:eastAsia="Times New Roman" w:hAnsi="Times New Roman" w:cs="Times New Roman"/>
          <w:sz w:val="24"/>
          <w:szCs w:val="24"/>
          <w:lang w:eastAsia="bg-BG"/>
        </w:rPr>
        <w:t xml:space="preserve">, ограничава </w:t>
      </w:r>
      <w:r w:rsidR="009E3ED2" w:rsidRPr="009E3ED2">
        <w:rPr>
          <w:rFonts w:ascii="Times New Roman" w:eastAsia="Times New Roman" w:hAnsi="Times New Roman" w:cs="Times New Roman"/>
          <w:sz w:val="24"/>
          <w:szCs w:val="24"/>
          <w:lang w:val="x-none" w:eastAsia="bg-BG"/>
        </w:rPr>
        <w:t>или изменя сертификата</w:t>
      </w:r>
      <w:r w:rsidR="00940F1A" w:rsidRPr="00940F1A">
        <w:rPr>
          <w:rFonts w:ascii="Times New Roman" w:eastAsia="Times New Roman" w:hAnsi="Times New Roman" w:cs="Times New Roman"/>
          <w:sz w:val="24"/>
          <w:szCs w:val="24"/>
          <w:lang w:eastAsia="bg-BG"/>
        </w:rPr>
        <w:t xml:space="preserve"> се обжалва съгласно чл. 9 от Р</w:t>
      </w:r>
      <w:proofErr w:type="spellStart"/>
      <w:r w:rsidR="00940F1A" w:rsidRPr="00940F1A">
        <w:rPr>
          <w:rFonts w:ascii="Times New Roman" w:eastAsia="Times New Roman" w:hAnsi="Times New Roman" w:cs="Times New Roman"/>
          <w:sz w:val="24"/>
          <w:szCs w:val="24"/>
          <w:lang w:val="x-none" w:eastAsia="bg-BG"/>
        </w:rPr>
        <w:t>егламент</w:t>
      </w:r>
      <w:proofErr w:type="spellEnd"/>
      <w:r w:rsidR="00940F1A" w:rsidRPr="00940F1A">
        <w:rPr>
          <w:rFonts w:ascii="Times New Roman" w:eastAsia="Times New Roman" w:hAnsi="Times New Roman" w:cs="Times New Roman"/>
          <w:sz w:val="24"/>
          <w:szCs w:val="24"/>
          <w:lang w:val="x-none" w:eastAsia="bg-BG"/>
        </w:rPr>
        <w:t xml:space="preserve"> за изпълнение (</w:t>
      </w:r>
      <w:r w:rsidR="00940F1A" w:rsidRPr="00940F1A">
        <w:rPr>
          <w:rFonts w:ascii="Times New Roman" w:eastAsia="Times New Roman" w:hAnsi="Times New Roman" w:cs="Times New Roman"/>
          <w:sz w:val="24"/>
          <w:szCs w:val="24"/>
          <w:lang w:eastAsia="bg-BG"/>
        </w:rPr>
        <w:t>ЕС</w:t>
      </w:r>
      <w:r w:rsidR="00940F1A" w:rsidRPr="00940F1A">
        <w:rPr>
          <w:rFonts w:ascii="Times New Roman" w:eastAsia="Times New Roman" w:hAnsi="Times New Roman" w:cs="Times New Roman"/>
          <w:sz w:val="24"/>
          <w:szCs w:val="24"/>
          <w:lang w:val="x-none" w:eastAsia="bg-BG"/>
        </w:rPr>
        <w:t xml:space="preserve">) 2018/867 на </w:t>
      </w:r>
      <w:r w:rsidR="00940F1A" w:rsidRPr="00940F1A">
        <w:rPr>
          <w:rFonts w:ascii="Times New Roman" w:eastAsia="Times New Roman" w:hAnsi="Times New Roman" w:cs="Times New Roman"/>
          <w:sz w:val="24"/>
          <w:szCs w:val="24"/>
          <w:lang w:eastAsia="bg-BG"/>
        </w:rPr>
        <w:t>К</w:t>
      </w:r>
      <w:proofErr w:type="spellStart"/>
      <w:r w:rsidR="00940F1A" w:rsidRPr="00940F1A">
        <w:rPr>
          <w:rFonts w:ascii="Times New Roman" w:eastAsia="Times New Roman" w:hAnsi="Times New Roman" w:cs="Times New Roman"/>
          <w:sz w:val="24"/>
          <w:szCs w:val="24"/>
          <w:lang w:val="x-none" w:eastAsia="bg-BG"/>
        </w:rPr>
        <w:t>омисията</w:t>
      </w:r>
      <w:proofErr w:type="spellEnd"/>
      <w:r w:rsidR="00940F1A" w:rsidRPr="00940F1A">
        <w:rPr>
          <w:rFonts w:ascii="Times New Roman" w:eastAsia="Times New Roman" w:hAnsi="Times New Roman" w:cs="Times New Roman"/>
          <w:sz w:val="24"/>
          <w:szCs w:val="24"/>
          <w:lang w:val="x-none" w:eastAsia="bg-BG"/>
        </w:rPr>
        <w:t xml:space="preserve"> от 13 юни 2018 година за създаване на процедурен правилник на апелативните съвети на Агенцията за железопътен транспорт на Европейския съюз</w:t>
      </w:r>
      <w:r w:rsidR="00C35516">
        <w:rPr>
          <w:rFonts w:ascii="Times New Roman" w:eastAsia="Times New Roman" w:hAnsi="Times New Roman" w:cs="Times New Roman"/>
          <w:sz w:val="24"/>
          <w:szCs w:val="24"/>
          <w:lang w:eastAsia="bg-BG"/>
        </w:rPr>
        <w:t xml:space="preserve"> (OB L 149 от</w:t>
      </w:r>
      <w:r w:rsidR="00C35516" w:rsidRPr="00C35516">
        <w:rPr>
          <w:rFonts w:ascii="Times New Roman" w:eastAsia="Times New Roman" w:hAnsi="Times New Roman" w:cs="Times New Roman"/>
          <w:sz w:val="24"/>
          <w:szCs w:val="24"/>
          <w:lang w:eastAsia="bg-BG"/>
        </w:rPr>
        <w:t xml:space="preserve"> 2018г.</w:t>
      </w:r>
      <w:r w:rsidR="00C35516">
        <w:rPr>
          <w:rFonts w:ascii="Times New Roman" w:eastAsia="Times New Roman" w:hAnsi="Times New Roman" w:cs="Times New Roman"/>
          <w:sz w:val="24"/>
          <w:szCs w:val="24"/>
          <w:lang w:eastAsia="bg-BG"/>
        </w:rPr>
        <w:t>)</w:t>
      </w:r>
      <w:r w:rsidR="00940F1A" w:rsidRPr="00940F1A">
        <w:rPr>
          <w:rFonts w:ascii="Times New Roman" w:eastAsia="Times New Roman" w:hAnsi="Times New Roman" w:cs="Times New Roman"/>
          <w:sz w:val="24"/>
          <w:szCs w:val="24"/>
          <w:lang w:eastAsia="bg-BG"/>
        </w:rPr>
        <w:t>.</w:t>
      </w:r>
      <w:r w:rsidR="00B056A1" w:rsidRPr="005F7F5B">
        <w:rPr>
          <w:rFonts w:ascii="Times New Roman" w:hAnsi="Times New Roman" w:cs="Times New Roman"/>
          <w:sz w:val="24"/>
          <w:szCs w:val="24"/>
        </w:rPr>
        <w:t>“.</w:t>
      </w:r>
    </w:p>
    <w:p w14:paraId="3E34ADFE" w14:textId="77777777" w:rsidR="00E545F5" w:rsidRPr="005F7F5B" w:rsidRDefault="00E545F5" w:rsidP="00682224">
      <w:pPr>
        <w:pStyle w:val="ListParagraph"/>
        <w:tabs>
          <w:tab w:val="left" w:pos="1633"/>
        </w:tabs>
        <w:spacing w:after="0" w:line="240" w:lineRule="auto"/>
        <w:ind w:left="1068"/>
        <w:jc w:val="both"/>
        <w:rPr>
          <w:rFonts w:ascii="Times New Roman" w:hAnsi="Times New Roman" w:cs="Times New Roman"/>
          <w:sz w:val="24"/>
          <w:szCs w:val="24"/>
        </w:rPr>
      </w:pPr>
    </w:p>
    <w:p w14:paraId="0603B5B4" w14:textId="77777777" w:rsidR="00A57922" w:rsidRPr="005F7F5B" w:rsidRDefault="00FB52DB" w:rsidP="001E10E1">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2</w:t>
      </w:r>
      <w:r w:rsidR="00D203F1">
        <w:rPr>
          <w:rFonts w:ascii="Times New Roman" w:hAnsi="Times New Roman" w:cs="Times New Roman"/>
          <w:b/>
          <w:sz w:val="24"/>
          <w:szCs w:val="24"/>
        </w:rPr>
        <w:t>8</w:t>
      </w:r>
      <w:r w:rsidRPr="005F7F5B">
        <w:rPr>
          <w:rFonts w:ascii="Times New Roman" w:hAnsi="Times New Roman" w:cs="Times New Roman"/>
          <w:b/>
          <w:sz w:val="24"/>
          <w:szCs w:val="24"/>
        </w:rPr>
        <w:t>.</w:t>
      </w:r>
      <w:r w:rsidRPr="005F7F5B">
        <w:rPr>
          <w:rFonts w:ascii="Times New Roman" w:hAnsi="Times New Roman" w:cs="Times New Roman"/>
          <w:sz w:val="24"/>
          <w:szCs w:val="24"/>
        </w:rPr>
        <w:t xml:space="preserve"> </w:t>
      </w:r>
      <w:r w:rsidR="000D7DB2">
        <w:rPr>
          <w:rFonts w:ascii="Times New Roman" w:hAnsi="Times New Roman" w:cs="Times New Roman"/>
          <w:sz w:val="24"/>
          <w:szCs w:val="24"/>
        </w:rPr>
        <w:t>В</w:t>
      </w:r>
      <w:r w:rsidR="00A57922" w:rsidRPr="005F7F5B">
        <w:rPr>
          <w:rFonts w:ascii="Times New Roman" w:hAnsi="Times New Roman" w:cs="Times New Roman"/>
          <w:sz w:val="24"/>
          <w:szCs w:val="24"/>
        </w:rPr>
        <w:t xml:space="preserve"> заглавието на </w:t>
      </w:r>
      <w:r w:rsidR="00A57922" w:rsidRPr="005F7F5B">
        <w:rPr>
          <w:rFonts w:ascii="Times New Roman" w:hAnsi="Times New Roman" w:cs="Times New Roman"/>
          <w:bCs/>
          <w:sz w:val="24"/>
          <w:szCs w:val="24"/>
          <w:lang w:val="x-none"/>
        </w:rPr>
        <w:t>Раздел II</w:t>
      </w:r>
      <w:r w:rsidR="00A57922" w:rsidRPr="005F7F5B">
        <w:rPr>
          <w:rFonts w:ascii="Times New Roman" w:hAnsi="Times New Roman" w:cs="Times New Roman"/>
          <w:bCs/>
          <w:sz w:val="24"/>
          <w:szCs w:val="24"/>
        </w:rPr>
        <w:t xml:space="preserve"> </w:t>
      </w:r>
      <w:r w:rsidR="000D7DB2">
        <w:rPr>
          <w:rFonts w:ascii="Times New Roman" w:hAnsi="Times New Roman" w:cs="Times New Roman"/>
          <w:bCs/>
          <w:sz w:val="24"/>
          <w:szCs w:val="24"/>
        </w:rPr>
        <w:t>от Глава трета пред думата „с</w:t>
      </w:r>
      <w:r w:rsidR="000D7DB2" w:rsidRPr="005F7F5B">
        <w:rPr>
          <w:rFonts w:ascii="Times New Roman" w:hAnsi="Times New Roman" w:cs="Times New Roman"/>
          <w:bCs/>
          <w:sz w:val="24"/>
          <w:szCs w:val="24"/>
        </w:rPr>
        <w:t>ертификат</w:t>
      </w:r>
      <w:r w:rsidR="000D7DB2">
        <w:rPr>
          <w:rFonts w:ascii="Times New Roman" w:hAnsi="Times New Roman" w:cs="Times New Roman"/>
          <w:bCs/>
          <w:sz w:val="24"/>
          <w:szCs w:val="24"/>
        </w:rPr>
        <w:t>“ се добавя</w:t>
      </w:r>
      <w:r w:rsidR="000D7DB2" w:rsidRPr="005F7F5B">
        <w:rPr>
          <w:rFonts w:ascii="Times New Roman" w:hAnsi="Times New Roman" w:cs="Times New Roman"/>
          <w:bCs/>
          <w:sz w:val="24"/>
          <w:szCs w:val="24"/>
        </w:rPr>
        <w:t xml:space="preserve"> </w:t>
      </w:r>
      <w:r w:rsidR="00A57922" w:rsidRPr="005F7F5B">
        <w:rPr>
          <w:rFonts w:ascii="Times New Roman" w:hAnsi="Times New Roman" w:cs="Times New Roman"/>
          <w:bCs/>
          <w:sz w:val="24"/>
          <w:szCs w:val="24"/>
        </w:rPr>
        <w:t>„</w:t>
      </w:r>
      <w:r w:rsidR="000D7DB2">
        <w:rPr>
          <w:rFonts w:ascii="Times New Roman" w:hAnsi="Times New Roman" w:cs="Times New Roman"/>
          <w:bCs/>
          <w:sz w:val="24"/>
          <w:szCs w:val="24"/>
        </w:rPr>
        <w:t>е</w:t>
      </w:r>
      <w:r w:rsidR="00A57922" w:rsidRPr="005F7F5B">
        <w:rPr>
          <w:rFonts w:ascii="Times New Roman" w:hAnsi="Times New Roman" w:cs="Times New Roman"/>
          <w:bCs/>
          <w:sz w:val="24"/>
          <w:szCs w:val="24"/>
        </w:rPr>
        <w:t>динен</w:t>
      </w:r>
      <w:r w:rsidR="000D7DB2">
        <w:rPr>
          <w:rFonts w:ascii="Times New Roman" w:hAnsi="Times New Roman" w:cs="Times New Roman"/>
          <w:bCs/>
          <w:sz w:val="24"/>
          <w:szCs w:val="24"/>
        </w:rPr>
        <w:t>“.</w:t>
      </w:r>
    </w:p>
    <w:p w14:paraId="575E785B" w14:textId="77777777" w:rsidR="00A57922" w:rsidRPr="005F7F5B" w:rsidRDefault="00A57922" w:rsidP="00682224">
      <w:pPr>
        <w:spacing w:after="0" w:line="240" w:lineRule="auto"/>
        <w:ind w:firstLine="708"/>
        <w:jc w:val="both"/>
        <w:rPr>
          <w:rFonts w:ascii="Times New Roman" w:hAnsi="Times New Roman" w:cs="Times New Roman"/>
          <w:sz w:val="24"/>
          <w:szCs w:val="24"/>
        </w:rPr>
      </w:pPr>
    </w:p>
    <w:p w14:paraId="5E3C1D37" w14:textId="77777777" w:rsidR="00647FD3" w:rsidRPr="005F7F5B" w:rsidRDefault="00256C94" w:rsidP="001E10E1">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2</w:t>
      </w:r>
      <w:r w:rsidR="00D203F1">
        <w:rPr>
          <w:rFonts w:ascii="Times New Roman" w:hAnsi="Times New Roman" w:cs="Times New Roman"/>
          <w:b/>
          <w:sz w:val="24"/>
          <w:szCs w:val="24"/>
        </w:rPr>
        <w:t>9</w:t>
      </w:r>
      <w:r w:rsidR="00647FD3" w:rsidRPr="005F7F5B">
        <w:rPr>
          <w:rFonts w:ascii="Times New Roman" w:hAnsi="Times New Roman" w:cs="Times New Roman"/>
          <w:b/>
          <w:sz w:val="24"/>
          <w:szCs w:val="24"/>
        </w:rPr>
        <w:t xml:space="preserve">. </w:t>
      </w:r>
      <w:r w:rsidR="000D7DB2">
        <w:rPr>
          <w:rFonts w:ascii="Times New Roman" w:hAnsi="Times New Roman" w:cs="Times New Roman"/>
          <w:sz w:val="24"/>
          <w:szCs w:val="24"/>
        </w:rPr>
        <w:t>Член</w:t>
      </w:r>
      <w:r w:rsidR="00647FD3" w:rsidRPr="005F7F5B">
        <w:rPr>
          <w:rFonts w:ascii="Times New Roman" w:hAnsi="Times New Roman" w:cs="Times New Roman"/>
          <w:sz w:val="24"/>
          <w:szCs w:val="24"/>
        </w:rPr>
        <w:t xml:space="preserve"> </w:t>
      </w:r>
      <w:r w:rsidR="00735FB1" w:rsidRPr="005F7F5B">
        <w:rPr>
          <w:rFonts w:ascii="Times New Roman" w:hAnsi="Times New Roman" w:cs="Times New Roman"/>
          <w:sz w:val="24"/>
          <w:szCs w:val="24"/>
        </w:rPr>
        <w:t>34</w:t>
      </w:r>
      <w:r w:rsidR="00647FD3" w:rsidRPr="005F7F5B">
        <w:rPr>
          <w:rFonts w:ascii="Times New Roman" w:hAnsi="Times New Roman" w:cs="Times New Roman"/>
          <w:sz w:val="24"/>
          <w:szCs w:val="24"/>
        </w:rPr>
        <w:t xml:space="preserve"> се </w:t>
      </w:r>
      <w:r w:rsidR="000D7DB2">
        <w:rPr>
          <w:rFonts w:ascii="Times New Roman" w:hAnsi="Times New Roman" w:cs="Times New Roman"/>
          <w:sz w:val="24"/>
          <w:szCs w:val="24"/>
        </w:rPr>
        <w:t>изменя така</w:t>
      </w:r>
      <w:r w:rsidR="00647FD3" w:rsidRPr="005F7F5B">
        <w:rPr>
          <w:rFonts w:ascii="Times New Roman" w:hAnsi="Times New Roman" w:cs="Times New Roman"/>
          <w:sz w:val="24"/>
          <w:szCs w:val="24"/>
        </w:rPr>
        <w:t>:</w:t>
      </w:r>
    </w:p>
    <w:p w14:paraId="43399EDF" w14:textId="77777777" w:rsidR="00735FB1" w:rsidRPr="005F7F5B" w:rsidRDefault="000D7DB2"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0D7DB2">
        <w:rPr>
          <w:rFonts w:ascii="Times New Roman" w:hAnsi="Times New Roman" w:cs="Times New Roman"/>
          <w:sz w:val="24"/>
          <w:szCs w:val="24"/>
        </w:rPr>
        <w:t xml:space="preserve"> </w:t>
      </w:r>
      <w:r w:rsidR="00735FB1" w:rsidRPr="005F7F5B">
        <w:rPr>
          <w:rFonts w:ascii="Times New Roman" w:hAnsi="Times New Roman" w:cs="Times New Roman"/>
          <w:sz w:val="24"/>
          <w:szCs w:val="24"/>
        </w:rPr>
        <w:t>„</w:t>
      </w:r>
      <w:r>
        <w:rPr>
          <w:rFonts w:ascii="Times New Roman" w:hAnsi="Times New Roman" w:cs="Times New Roman"/>
          <w:sz w:val="24"/>
          <w:szCs w:val="24"/>
        </w:rPr>
        <w:t xml:space="preserve">Чл. 34. </w:t>
      </w:r>
      <w:r w:rsidR="00735FB1" w:rsidRPr="005F7F5B">
        <w:rPr>
          <w:rFonts w:ascii="Times New Roman" w:hAnsi="Times New Roman" w:cs="Times New Roman"/>
          <w:sz w:val="24"/>
          <w:szCs w:val="24"/>
        </w:rPr>
        <w:t>(1) С</w:t>
      </w:r>
      <w:proofErr w:type="spellStart"/>
      <w:r w:rsidR="00735FB1" w:rsidRPr="005F7F5B">
        <w:rPr>
          <w:rFonts w:ascii="Times New Roman" w:hAnsi="Times New Roman" w:cs="Times New Roman"/>
          <w:sz w:val="24"/>
          <w:szCs w:val="24"/>
          <w:lang w:val="x-none"/>
        </w:rPr>
        <w:t>ертификат</w:t>
      </w:r>
      <w:r w:rsidR="00735FB1" w:rsidRPr="005F7F5B">
        <w:rPr>
          <w:rFonts w:ascii="Times New Roman" w:hAnsi="Times New Roman" w:cs="Times New Roman"/>
          <w:sz w:val="24"/>
          <w:szCs w:val="24"/>
        </w:rPr>
        <w:t>ите</w:t>
      </w:r>
      <w:proofErr w:type="spellEnd"/>
      <w:r w:rsidR="00735FB1" w:rsidRPr="005F7F5B">
        <w:rPr>
          <w:rFonts w:ascii="Times New Roman" w:hAnsi="Times New Roman" w:cs="Times New Roman"/>
          <w:sz w:val="24"/>
          <w:szCs w:val="24"/>
        </w:rPr>
        <w:t xml:space="preserve"> за безопасност, издадени </w:t>
      </w:r>
      <w:r w:rsidR="00735FB1" w:rsidRPr="005F7F5B">
        <w:rPr>
          <w:rFonts w:ascii="Times New Roman" w:hAnsi="Times New Roman" w:cs="Times New Roman"/>
          <w:sz w:val="24"/>
          <w:szCs w:val="24"/>
          <w:lang w:val="x-none"/>
        </w:rPr>
        <w:t xml:space="preserve"> </w:t>
      </w:r>
      <w:r w:rsidR="00735FB1" w:rsidRPr="005F7F5B">
        <w:rPr>
          <w:rFonts w:ascii="Times New Roman" w:hAnsi="Times New Roman" w:cs="Times New Roman"/>
          <w:bCs/>
          <w:sz w:val="24"/>
          <w:szCs w:val="24"/>
        </w:rPr>
        <w:t>преди 16 юни 2019 г.</w:t>
      </w:r>
      <w:r w:rsidR="00735FB1" w:rsidRPr="005F7F5B">
        <w:rPr>
          <w:rFonts w:ascii="Times New Roman" w:hAnsi="Times New Roman" w:cs="Times New Roman"/>
          <w:bCs/>
          <w:i/>
          <w:sz w:val="24"/>
          <w:szCs w:val="24"/>
        </w:rPr>
        <w:t xml:space="preserve"> </w:t>
      </w:r>
      <w:r w:rsidR="00735FB1" w:rsidRPr="005F7F5B">
        <w:rPr>
          <w:rFonts w:ascii="Times New Roman" w:hAnsi="Times New Roman" w:cs="Times New Roman"/>
          <w:bCs/>
          <w:sz w:val="24"/>
          <w:szCs w:val="24"/>
        </w:rPr>
        <w:t xml:space="preserve">или </w:t>
      </w:r>
      <w:r>
        <w:rPr>
          <w:rFonts w:ascii="Times New Roman" w:hAnsi="Times New Roman" w:cs="Times New Roman"/>
          <w:bCs/>
          <w:sz w:val="24"/>
          <w:szCs w:val="24"/>
        </w:rPr>
        <w:t>е</w:t>
      </w:r>
      <w:r w:rsidR="00735FB1" w:rsidRPr="005F7F5B">
        <w:rPr>
          <w:rFonts w:ascii="Times New Roman" w:hAnsi="Times New Roman" w:cs="Times New Roman"/>
          <w:bCs/>
          <w:sz w:val="24"/>
          <w:szCs w:val="24"/>
        </w:rPr>
        <w:t xml:space="preserve">динните сертификати </w:t>
      </w:r>
      <w:r w:rsidR="00735FB1" w:rsidRPr="005F7F5B">
        <w:rPr>
          <w:rFonts w:ascii="Times New Roman" w:hAnsi="Times New Roman" w:cs="Times New Roman"/>
          <w:sz w:val="24"/>
          <w:szCs w:val="24"/>
          <w:lang w:val="x-none"/>
        </w:rPr>
        <w:t>за безопасност служ</w:t>
      </w:r>
      <w:r w:rsidR="00735FB1" w:rsidRPr="005F7F5B">
        <w:rPr>
          <w:rFonts w:ascii="Times New Roman" w:hAnsi="Times New Roman" w:cs="Times New Roman"/>
          <w:sz w:val="24"/>
          <w:szCs w:val="24"/>
        </w:rPr>
        <w:t>ат</w:t>
      </w:r>
      <w:r w:rsidR="00735FB1" w:rsidRPr="005F7F5B">
        <w:rPr>
          <w:rFonts w:ascii="Times New Roman" w:hAnsi="Times New Roman" w:cs="Times New Roman"/>
          <w:sz w:val="24"/>
          <w:szCs w:val="24"/>
          <w:lang w:val="x-none"/>
        </w:rPr>
        <w:t xml:space="preserve"> като доказателство, че железопътното предприятие е изградило система за управление на безопасността и може да изпълни изискванията, предвидени в ТСОС и други </w:t>
      </w:r>
      <w:r>
        <w:rPr>
          <w:rFonts w:ascii="Times New Roman" w:hAnsi="Times New Roman" w:cs="Times New Roman"/>
          <w:sz w:val="24"/>
          <w:szCs w:val="24"/>
        </w:rPr>
        <w:t>приложими</w:t>
      </w:r>
      <w:r w:rsidRPr="005F7F5B">
        <w:rPr>
          <w:rFonts w:ascii="Times New Roman" w:hAnsi="Times New Roman" w:cs="Times New Roman"/>
          <w:sz w:val="24"/>
          <w:szCs w:val="24"/>
          <w:lang w:val="x-none"/>
        </w:rPr>
        <w:t xml:space="preserve"> </w:t>
      </w:r>
      <w:r w:rsidR="00735FB1" w:rsidRPr="005F7F5B">
        <w:rPr>
          <w:rFonts w:ascii="Times New Roman" w:hAnsi="Times New Roman" w:cs="Times New Roman"/>
          <w:sz w:val="24"/>
          <w:szCs w:val="24"/>
          <w:lang w:val="x-none"/>
        </w:rPr>
        <w:t>актове на Европейския съюз</w:t>
      </w:r>
      <w:r w:rsidR="00E93F53">
        <w:rPr>
          <w:rFonts w:ascii="Times New Roman" w:hAnsi="Times New Roman" w:cs="Times New Roman"/>
          <w:sz w:val="24"/>
          <w:szCs w:val="24"/>
        </w:rPr>
        <w:t>, както</w:t>
      </w:r>
      <w:r w:rsidR="00735FB1" w:rsidRPr="005F7F5B">
        <w:rPr>
          <w:rFonts w:ascii="Times New Roman" w:hAnsi="Times New Roman" w:cs="Times New Roman"/>
          <w:sz w:val="24"/>
          <w:szCs w:val="24"/>
          <w:lang w:val="x-none"/>
        </w:rPr>
        <w:t xml:space="preserve"> и националните правила за безопасност, за да контролира рисковете и да осигурява безопасни транспортни услуги по железопътната инфраструктура</w:t>
      </w:r>
      <w:r w:rsidR="00735FB1" w:rsidRPr="005F7F5B">
        <w:rPr>
          <w:rFonts w:ascii="Times New Roman" w:hAnsi="Times New Roman" w:cs="Times New Roman"/>
          <w:sz w:val="24"/>
          <w:szCs w:val="24"/>
        </w:rPr>
        <w:t>.</w:t>
      </w:r>
    </w:p>
    <w:p w14:paraId="1490AD54" w14:textId="77777777" w:rsidR="00E80312" w:rsidRPr="005F7F5B" w:rsidRDefault="00E93F5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E93F53">
        <w:rPr>
          <w:rFonts w:ascii="Times New Roman" w:hAnsi="Times New Roman" w:cs="Times New Roman"/>
          <w:sz w:val="24"/>
          <w:szCs w:val="24"/>
        </w:rPr>
        <w:t xml:space="preserve"> </w:t>
      </w:r>
      <w:r w:rsidR="00E80312" w:rsidRPr="005F7F5B">
        <w:rPr>
          <w:rFonts w:ascii="Times New Roman" w:hAnsi="Times New Roman" w:cs="Times New Roman"/>
          <w:sz w:val="24"/>
          <w:szCs w:val="24"/>
        </w:rPr>
        <w:t>(2) Наличието на валиден с</w:t>
      </w:r>
      <w:proofErr w:type="spellStart"/>
      <w:r w:rsidR="00E80312" w:rsidRPr="005F7F5B">
        <w:rPr>
          <w:rFonts w:ascii="Times New Roman" w:hAnsi="Times New Roman" w:cs="Times New Roman"/>
          <w:sz w:val="24"/>
          <w:szCs w:val="24"/>
          <w:lang w:val="x-none"/>
        </w:rPr>
        <w:t>ертификат</w:t>
      </w:r>
      <w:proofErr w:type="spellEnd"/>
      <w:r w:rsidR="00E80312" w:rsidRPr="005F7F5B">
        <w:rPr>
          <w:rFonts w:ascii="Times New Roman" w:hAnsi="Times New Roman" w:cs="Times New Roman"/>
          <w:sz w:val="24"/>
          <w:szCs w:val="24"/>
        </w:rPr>
        <w:t xml:space="preserve"> за безопасност, издаден </w:t>
      </w:r>
      <w:r w:rsidR="00E80312" w:rsidRPr="005F7F5B">
        <w:rPr>
          <w:rFonts w:ascii="Times New Roman" w:hAnsi="Times New Roman" w:cs="Times New Roman"/>
          <w:bCs/>
          <w:sz w:val="24"/>
          <w:szCs w:val="24"/>
        </w:rPr>
        <w:t>преди 16 юни 2019 г.</w:t>
      </w:r>
      <w:r w:rsidR="00E80312" w:rsidRPr="005F7F5B">
        <w:rPr>
          <w:rFonts w:ascii="Times New Roman" w:hAnsi="Times New Roman" w:cs="Times New Roman"/>
          <w:bCs/>
          <w:i/>
          <w:sz w:val="24"/>
          <w:szCs w:val="24"/>
        </w:rPr>
        <w:t xml:space="preserve"> </w:t>
      </w:r>
      <w:r w:rsidR="00E80312" w:rsidRPr="005F7F5B">
        <w:rPr>
          <w:rFonts w:ascii="Times New Roman" w:hAnsi="Times New Roman" w:cs="Times New Roman"/>
          <w:bCs/>
          <w:sz w:val="24"/>
          <w:szCs w:val="24"/>
        </w:rPr>
        <w:t xml:space="preserve">или единен сертификат </w:t>
      </w:r>
      <w:r w:rsidR="00E80312" w:rsidRPr="005F7F5B">
        <w:rPr>
          <w:rFonts w:ascii="Times New Roman" w:hAnsi="Times New Roman" w:cs="Times New Roman"/>
          <w:sz w:val="24"/>
          <w:szCs w:val="24"/>
          <w:lang w:val="x-none"/>
        </w:rPr>
        <w:t>за безопасност</w:t>
      </w:r>
      <w:r w:rsidR="00E80312" w:rsidRPr="005F7F5B">
        <w:rPr>
          <w:rFonts w:ascii="Times New Roman" w:hAnsi="Times New Roman" w:cs="Times New Roman"/>
          <w:sz w:val="24"/>
          <w:szCs w:val="24"/>
        </w:rPr>
        <w:t xml:space="preserve"> е условие за достъп до железопътната инфраструктура</w:t>
      </w:r>
      <w:r w:rsidR="002E16AB" w:rsidRPr="002E16AB">
        <w:rPr>
          <w:rFonts w:ascii="Times New Roman" w:hAnsi="Times New Roman" w:cs="Times New Roman"/>
          <w:sz w:val="24"/>
          <w:szCs w:val="24"/>
        </w:rPr>
        <w:t>.</w:t>
      </w:r>
    </w:p>
    <w:p w14:paraId="0D561A9A" w14:textId="77777777" w:rsidR="00E80312" w:rsidRPr="005F7F5B" w:rsidRDefault="00E93F5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E93F53">
        <w:rPr>
          <w:rFonts w:ascii="Times New Roman" w:hAnsi="Times New Roman" w:cs="Times New Roman"/>
          <w:sz w:val="24"/>
          <w:szCs w:val="24"/>
        </w:rPr>
        <w:t xml:space="preserve"> </w:t>
      </w:r>
      <w:r w:rsidR="00E80312" w:rsidRPr="005F7F5B">
        <w:rPr>
          <w:rFonts w:ascii="Times New Roman" w:hAnsi="Times New Roman" w:cs="Times New Roman"/>
          <w:sz w:val="24"/>
          <w:szCs w:val="24"/>
          <w:lang w:val="x-none"/>
        </w:rPr>
        <w:t xml:space="preserve">(3) </w:t>
      </w:r>
      <w:r w:rsidR="00E80312" w:rsidRPr="005F7F5B">
        <w:rPr>
          <w:rFonts w:ascii="Times New Roman" w:hAnsi="Times New Roman" w:cs="Times New Roman"/>
          <w:sz w:val="24"/>
          <w:szCs w:val="24"/>
        </w:rPr>
        <w:t>Единни сертификати за безопасност</w:t>
      </w:r>
      <w:r>
        <w:rPr>
          <w:rFonts w:ascii="Times New Roman" w:hAnsi="Times New Roman" w:cs="Times New Roman"/>
          <w:sz w:val="24"/>
          <w:szCs w:val="24"/>
        </w:rPr>
        <w:t>,</w:t>
      </w:r>
      <w:r w:rsidR="00E80312" w:rsidRPr="005F7F5B">
        <w:rPr>
          <w:rFonts w:ascii="Times New Roman" w:hAnsi="Times New Roman" w:cs="Times New Roman"/>
          <w:sz w:val="24"/>
          <w:szCs w:val="24"/>
        </w:rPr>
        <w:t xml:space="preserve"> издадени на чуждестранни железопътни предприятия</w:t>
      </w:r>
      <w:r w:rsidR="004B7E15">
        <w:rPr>
          <w:rFonts w:ascii="Times New Roman" w:hAnsi="Times New Roman" w:cs="Times New Roman"/>
          <w:sz w:val="24"/>
          <w:szCs w:val="24"/>
        </w:rPr>
        <w:t>,</w:t>
      </w:r>
      <w:r w:rsidR="00E80312" w:rsidRPr="005F7F5B">
        <w:rPr>
          <w:rFonts w:ascii="Times New Roman" w:hAnsi="Times New Roman" w:cs="Times New Roman"/>
          <w:sz w:val="24"/>
          <w:szCs w:val="24"/>
        </w:rPr>
        <w:t xml:space="preserve"> се приемат за валидни и тези предприятия могат да имат достъп до и в гранични гари и без разширяване на областта им на дейност за Р</w:t>
      </w:r>
      <w:r>
        <w:rPr>
          <w:rFonts w:ascii="Times New Roman" w:hAnsi="Times New Roman" w:cs="Times New Roman"/>
          <w:sz w:val="24"/>
          <w:szCs w:val="24"/>
        </w:rPr>
        <w:t>епублика</w:t>
      </w:r>
      <w:r w:rsidR="00E80312" w:rsidRPr="005F7F5B">
        <w:rPr>
          <w:rFonts w:ascii="Times New Roman" w:hAnsi="Times New Roman" w:cs="Times New Roman"/>
          <w:sz w:val="24"/>
          <w:szCs w:val="24"/>
        </w:rPr>
        <w:t xml:space="preserve"> България, когато оперират по мрежа със сходни характеристики и по сходни оперативни правила. За да могат да получат достъп за извършване на превози, тези чуждестранни предприятия следва да проведат съгласуване с </w:t>
      </w:r>
      <w:r w:rsidRPr="00E93F53">
        <w:rPr>
          <w:rFonts w:ascii="Times New Roman" w:hAnsi="Times New Roman" w:cs="Times New Roman"/>
          <w:sz w:val="24"/>
          <w:szCs w:val="24"/>
        </w:rPr>
        <w:t>Изпълнителна агенция „Железопътна администрация“</w:t>
      </w:r>
      <w:r w:rsidR="00E80312" w:rsidRPr="005F7F5B">
        <w:rPr>
          <w:rFonts w:ascii="Times New Roman" w:hAnsi="Times New Roman" w:cs="Times New Roman"/>
          <w:sz w:val="24"/>
          <w:szCs w:val="24"/>
        </w:rPr>
        <w:t>. Това съгласуване може да се извършва за всеки конкретен случай или да бъде включено в трансгранично споразумение между държавите</w:t>
      </w:r>
      <w:r>
        <w:rPr>
          <w:rFonts w:ascii="Times New Roman" w:hAnsi="Times New Roman" w:cs="Times New Roman"/>
          <w:sz w:val="24"/>
          <w:szCs w:val="24"/>
        </w:rPr>
        <w:t>-</w:t>
      </w:r>
      <w:r w:rsidR="00E80312" w:rsidRPr="005F7F5B">
        <w:rPr>
          <w:rFonts w:ascii="Times New Roman" w:hAnsi="Times New Roman" w:cs="Times New Roman"/>
          <w:sz w:val="24"/>
          <w:szCs w:val="24"/>
        </w:rPr>
        <w:t>членки или националните органи по безопасността.</w:t>
      </w:r>
    </w:p>
    <w:p w14:paraId="3B474A6E" w14:textId="77777777" w:rsidR="00640863" w:rsidRPr="005F7F5B" w:rsidRDefault="00E93F5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sidDel="00E93F53">
        <w:rPr>
          <w:rFonts w:ascii="Times New Roman" w:hAnsi="Times New Roman" w:cs="Times New Roman"/>
          <w:sz w:val="24"/>
          <w:szCs w:val="24"/>
        </w:rPr>
        <w:t xml:space="preserve"> </w:t>
      </w:r>
      <w:r w:rsidR="00640863" w:rsidRPr="005F7F5B">
        <w:rPr>
          <w:rFonts w:ascii="Times New Roman" w:hAnsi="Times New Roman" w:cs="Times New Roman"/>
          <w:sz w:val="24"/>
          <w:szCs w:val="24"/>
          <w:lang w:val="x-none"/>
        </w:rPr>
        <w:t xml:space="preserve">(4) </w:t>
      </w:r>
      <w:r w:rsidR="00640863" w:rsidRPr="005F7F5B">
        <w:rPr>
          <w:rFonts w:ascii="Times New Roman" w:hAnsi="Times New Roman" w:cs="Times New Roman"/>
          <w:sz w:val="24"/>
          <w:szCs w:val="24"/>
        </w:rPr>
        <w:t>В единните сертификати за безопасност се вписва типът и обхватът на извършваните железопътните операции</w:t>
      </w:r>
      <w:r>
        <w:rPr>
          <w:rFonts w:ascii="Times New Roman" w:hAnsi="Times New Roman" w:cs="Times New Roman"/>
          <w:sz w:val="24"/>
          <w:szCs w:val="24"/>
        </w:rPr>
        <w:t>, както</w:t>
      </w:r>
      <w:r w:rsidR="00640863" w:rsidRPr="005F7F5B">
        <w:rPr>
          <w:rFonts w:ascii="Times New Roman" w:hAnsi="Times New Roman" w:cs="Times New Roman"/>
          <w:sz w:val="24"/>
          <w:szCs w:val="24"/>
        </w:rPr>
        <w:t xml:space="preserve"> и областта на дейност. Единният сертификат за безопасност може да обхваща и странични коловози </w:t>
      </w:r>
      <w:r w:rsidR="000C4644">
        <w:rPr>
          <w:rFonts w:ascii="Times New Roman" w:hAnsi="Times New Roman" w:cs="Times New Roman"/>
          <w:sz w:val="24"/>
          <w:szCs w:val="24"/>
        </w:rPr>
        <w:t xml:space="preserve">и </w:t>
      </w:r>
      <w:r w:rsidR="00640863" w:rsidRPr="005F7F5B">
        <w:rPr>
          <w:rFonts w:ascii="Times New Roman" w:hAnsi="Times New Roman" w:cs="Times New Roman"/>
          <w:sz w:val="24"/>
          <w:szCs w:val="24"/>
        </w:rPr>
        <w:t>индустриални клонове, собственост на железопътното предприятие, ако те са включени в системата му за управление на безопасността.“</w:t>
      </w:r>
    </w:p>
    <w:p w14:paraId="38FF388D" w14:textId="77777777" w:rsidR="00640863" w:rsidRDefault="00640863" w:rsidP="0068222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2943DA" w14:textId="77777777" w:rsidR="00256C94" w:rsidRPr="005F7F5B" w:rsidRDefault="00647FD3" w:rsidP="001E10E1">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D203F1">
        <w:rPr>
          <w:rFonts w:ascii="Times New Roman" w:hAnsi="Times New Roman" w:cs="Times New Roman"/>
          <w:b/>
          <w:sz w:val="24"/>
          <w:szCs w:val="24"/>
        </w:rPr>
        <w:t>30</w:t>
      </w:r>
      <w:r w:rsidRPr="005F7F5B">
        <w:rPr>
          <w:rFonts w:ascii="Times New Roman" w:hAnsi="Times New Roman" w:cs="Times New Roman"/>
          <w:b/>
          <w:sz w:val="24"/>
          <w:szCs w:val="24"/>
        </w:rPr>
        <w:t xml:space="preserve">. </w:t>
      </w:r>
      <w:r w:rsidR="00D51B92">
        <w:rPr>
          <w:rFonts w:ascii="Times New Roman" w:hAnsi="Times New Roman" w:cs="Times New Roman"/>
          <w:sz w:val="24"/>
          <w:szCs w:val="24"/>
        </w:rPr>
        <w:t>Член</w:t>
      </w:r>
      <w:r w:rsidR="003D5CE8" w:rsidRPr="005F7F5B">
        <w:rPr>
          <w:rFonts w:ascii="Times New Roman" w:hAnsi="Times New Roman" w:cs="Times New Roman"/>
          <w:sz w:val="24"/>
          <w:szCs w:val="24"/>
        </w:rPr>
        <w:t xml:space="preserve"> 35 се </w:t>
      </w:r>
      <w:r w:rsidR="00D51B92">
        <w:rPr>
          <w:rFonts w:ascii="Times New Roman" w:hAnsi="Times New Roman" w:cs="Times New Roman"/>
          <w:sz w:val="24"/>
          <w:szCs w:val="24"/>
        </w:rPr>
        <w:t>изменя така</w:t>
      </w:r>
      <w:r w:rsidR="003D5CE8" w:rsidRPr="005F7F5B">
        <w:rPr>
          <w:rFonts w:ascii="Times New Roman" w:hAnsi="Times New Roman" w:cs="Times New Roman"/>
          <w:sz w:val="24"/>
          <w:szCs w:val="24"/>
        </w:rPr>
        <w:t>:</w:t>
      </w:r>
    </w:p>
    <w:p w14:paraId="741CD8BC" w14:textId="77777777" w:rsidR="00647FD3" w:rsidRPr="005F7F5B" w:rsidRDefault="00D51B92" w:rsidP="00682224">
      <w:pPr>
        <w:spacing w:after="0" w:line="240" w:lineRule="auto"/>
        <w:ind w:firstLine="708"/>
        <w:jc w:val="both"/>
        <w:rPr>
          <w:rFonts w:ascii="Times New Roman" w:eastAsia="Times New Roman" w:hAnsi="Times New Roman" w:cs="Times New Roman"/>
          <w:sz w:val="24"/>
          <w:szCs w:val="24"/>
          <w:lang w:eastAsia="bg-BG"/>
        </w:rPr>
      </w:pPr>
      <w:r w:rsidRPr="005F7F5B" w:rsidDel="00D51B92">
        <w:rPr>
          <w:rFonts w:ascii="Times New Roman" w:eastAsiaTheme="minorEastAsia" w:hAnsi="Times New Roman" w:cs="Times New Roman"/>
          <w:sz w:val="24"/>
          <w:szCs w:val="24"/>
          <w:lang w:eastAsia="bg-BG"/>
        </w:rPr>
        <w:t xml:space="preserve"> </w:t>
      </w:r>
      <w:r w:rsidR="00AF737B" w:rsidRPr="005F7F5B">
        <w:rPr>
          <w:rFonts w:ascii="Times New Roman" w:eastAsia="Times New Roman" w:hAnsi="Times New Roman" w:cs="Times New Roman"/>
          <w:sz w:val="24"/>
          <w:szCs w:val="24"/>
          <w:lang w:eastAsia="bg-BG"/>
        </w:rPr>
        <w:t>„</w:t>
      </w:r>
      <w:r w:rsidR="003D5CE8" w:rsidRPr="005F7F5B">
        <w:rPr>
          <w:rFonts w:ascii="Times New Roman" w:eastAsia="Times New Roman" w:hAnsi="Times New Roman" w:cs="Times New Roman"/>
          <w:sz w:val="24"/>
          <w:szCs w:val="24"/>
          <w:lang w:eastAsia="bg-BG"/>
        </w:rPr>
        <w:t xml:space="preserve">Чл. 35. </w:t>
      </w:r>
      <w:r w:rsidR="001231F1" w:rsidRPr="005F7F5B">
        <w:rPr>
          <w:rFonts w:ascii="Times New Roman" w:eastAsia="Times New Roman" w:hAnsi="Times New Roman" w:cs="Times New Roman"/>
          <w:sz w:val="24"/>
          <w:szCs w:val="24"/>
          <w:lang w:eastAsia="bg-BG"/>
        </w:rPr>
        <w:t xml:space="preserve">По време на срока на валидност на сертификат за безопасност, издаден  </w:t>
      </w:r>
      <w:r w:rsidR="001231F1" w:rsidRPr="005F7F5B">
        <w:rPr>
          <w:rFonts w:ascii="Times New Roman" w:eastAsia="Times New Roman" w:hAnsi="Times New Roman" w:cs="Times New Roman"/>
          <w:bCs/>
          <w:sz w:val="24"/>
          <w:szCs w:val="24"/>
          <w:lang w:eastAsia="bg-BG"/>
        </w:rPr>
        <w:t xml:space="preserve">преди 16 юни 2019 г. или на единен сертификат за безопасност с област на дейност в Република България, </w:t>
      </w:r>
      <w:r w:rsidR="001231F1" w:rsidRPr="005F7F5B">
        <w:rPr>
          <w:rFonts w:ascii="Times New Roman" w:eastAsia="Times New Roman" w:hAnsi="Times New Roman" w:cs="Times New Roman"/>
          <w:sz w:val="24"/>
          <w:szCs w:val="24"/>
          <w:lang w:eastAsia="bg-BG"/>
        </w:rPr>
        <w:t>Изпълнителна агенция „Железопътна администрация“ контролира прилагането на системата за управление на безопасността и прилага принципите за надзор, установени в Приложение I на Делегиран Регламент (ЕС) 2018/762 на Комисията от 8 март 2018 година за установяване на общи методи за безопасност във връзка с изискванията към системата за управление на безопасността съгласно Директива (ЕС) 2016/798 на Европейския парламент и на Съвета и за отмяна на регламенти (ЕС) № 1158/2010 и (ЕС) № 1169/2010 на Комисията</w:t>
      </w:r>
      <w:r w:rsidR="00AF737B" w:rsidRPr="005F7F5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14:paraId="11B39CA3" w14:textId="77777777" w:rsidR="003D5CE8" w:rsidRPr="005F7F5B" w:rsidRDefault="003D5CE8" w:rsidP="00682224">
      <w:pPr>
        <w:spacing w:after="0" w:line="240" w:lineRule="auto"/>
        <w:ind w:firstLine="708"/>
        <w:jc w:val="both"/>
        <w:rPr>
          <w:rFonts w:ascii="Times New Roman" w:hAnsi="Times New Roman" w:cs="Times New Roman"/>
          <w:sz w:val="24"/>
          <w:szCs w:val="24"/>
        </w:rPr>
      </w:pPr>
    </w:p>
    <w:p w14:paraId="328CC1E7" w14:textId="77777777" w:rsidR="004A49BD" w:rsidRPr="005F7F5B" w:rsidRDefault="002558AB" w:rsidP="001E10E1">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1E10E1" w:rsidRPr="005F7F5B">
        <w:rPr>
          <w:rFonts w:ascii="Times New Roman" w:hAnsi="Times New Roman" w:cs="Times New Roman"/>
          <w:b/>
          <w:sz w:val="24"/>
          <w:szCs w:val="24"/>
        </w:rPr>
        <w:t>3</w:t>
      </w:r>
      <w:r w:rsidR="00D203F1">
        <w:rPr>
          <w:rFonts w:ascii="Times New Roman" w:hAnsi="Times New Roman" w:cs="Times New Roman"/>
          <w:b/>
          <w:sz w:val="24"/>
          <w:szCs w:val="24"/>
        </w:rPr>
        <w:t>1</w:t>
      </w:r>
      <w:r w:rsidRPr="005F7F5B">
        <w:rPr>
          <w:rFonts w:ascii="Times New Roman" w:hAnsi="Times New Roman" w:cs="Times New Roman"/>
          <w:b/>
          <w:sz w:val="24"/>
          <w:szCs w:val="24"/>
        </w:rPr>
        <w:t xml:space="preserve">. </w:t>
      </w:r>
      <w:r w:rsidR="00D51B92">
        <w:rPr>
          <w:rFonts w:ascii="Times New Roman" w:hAnsi="Times New Roman" w:cs="Times New Roman"/>
          <w:sz w:val="24"/>
          <w:szCs w:val="24"/>
        </w:rPr>
        <w:t>Член</w:t>
      </w:r>
      <w:r w:rsidR="004A49BD" w:rsidRPr="005F7F5B">
        <w:rPr>
          <w:rFonts w:ascii="Times New Roman" w:hAnsi="Times New Roman" w:cs="Times New Roman"/>
          <w:sz w:val="24"/>
          <w:szCs w:val="24"/>
        </w:rPr>
        <w:t xml:space="preserve"> 36 се </w:t>
      </w:r>
      <w:r w:rsidR="00D51B92">
        <w:rPr>
          <w:rFonts w:ascii="Times New Roman" w:hAnsi="Times New Roman" w:cs="Times New Roman"/>
          <w:sz w:val="24"/>
          <w:szCs w:val="24"/>
        </w:rPr>
        <w:t>изменя така</w:t>
      </w:r>
      <w:r w:rsidR="004A49BD" w:rsidRPr="005F7F5B">
        <w:rPr>
          <w:rFonts w:ascii="Times New Roman" w:hAnsi="Times New Roman" w:cs="Times New Roman"/>
          <w:sz w:val="24"/>
          <w:szCs w:val="24"/>
        </w:rPr>
        <w:t>:</w:t>
      </w:r>
    </w:p>
    <w:p w14:paraId="5CF78698" w14:textId="77777777" w:rsidR="004A49BD" w:rsidRPr="005F7F5B" w:rsidRDefault="00D51B92" w:rsidP="00682224">
      <w:pPr>
        <w:spacing w:after="0" w:line="240" w:lineRule="auto"/>
        <w:ind w:firstLine="708"/>
        <w:jc w:val="both"/>
        <w:rPr>
          <w:rFonts w:ascii="Times New Roman" w:eastAsia="Times New Roman" w:hAnsi="Times New Roman" w:cs="Times New Roman"/>
          <w:sz w:val="24"/>
          <w:szCs w:val="24"/>
          <w:lang w:eastAsia="bg-BG"/>
        </w:rPr>
      </w:pPr>
      <w:r w:rsidRPr="005F7F5B" w:rsidDel="00D51B92">
        <w:rPr>
          <w:rFonts w:ascii="Times New Roman" w:eastAsiaTheme="minorEastAsia" w:hAnsi="Times New Roman" w:cs="Times New Roman"/>
          <w:sz w:val="24"/>
          <w:szCs w:val="24"/>
          <w:lang w:eastAsia="bg-BG"/>
        </w:rPr>
        <w:t xml:space="preserve"> </w:t>
      </w:r>
      <w:r w:rsidR="004A49BD" w:rsidRPr="005F7F5B">
        <w:rPr>
          <w:rFonts w:ascii="Times New Roman" w:eastAsia="Times New Roman" w:hAnsi="Times New Roman" w:cs="Times New Roman"/>
          <w:sz w:val="24"/>
          <w:szCs w:val="24"/>
          <w:lang w:eastAsia="bg-BG"/>
        </w:rPr>
        <w:t xml:space="preserve">„Чл. 36. Съдържанието на издадените единни сертификати за безопасност е съгласно Приложение </w:t>
      </w:r>
      <w:r w:rsidR="004A49BD" w:rsidRPr="005F7F5B">
        <w:rPr>
          <w:rFonts w:ascii="Times New Roman" w:eastAsia="Times New Roman" w:hAnsi="Times New Roman" w:cs="Times New Roman"/>
          <w:sz w:val="24"/>
          <w:szCs w:val="24"/>
          <w:lang w:val="en-US" w:eastAsia="bg-BG"/>
        </w:rPr>
        <w:t>III</w:t>
      </w:r>
      <w:r w:rsidR="004A49BD" w:rsidRPr="005F7F5B">
        <w:rPr>
          <w:rFonts w:ascii="Times New Roman" w:eastAsia="Times New Roman" w:hAnsi="Times New Roman" w:cs="Times New Roman"/>
          <w:sz w:val="24"/>
          <w:szCs w:val="24"/>
          <w:lang w:val="ru-RU" w:eastAsia="bg-BG"/>
        </w:rPr>
        <w:t xml:space="preserve"> </w:t>
      </w:r>
      <w:r w:rsidR="004A49BD" w:rsidRPr="005F7F5B">
        <w:rPr>
          <w:rFonts w:ascii="Times New Roman" w:eastAsia="Times New Roman" w:hAnsi="Times New Roman" w:cs="Times New Roman"/>
          <w:sz w:val="24"/>
          <w:szCs w:val="24"/>
          <w:lang w:eastAsia="bg-BG"/>
        </w:rPr>
        <w:t>от Регламент за изпълнение (ЕС) 2018/763 на Комисията от 9 април 2018 година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w:t>
      </w:r>
      <w:r w:rsidR="008B0247" w:rsidRPr="005F7F5B">
        <w:rPr>
          <w:rFonts w:ascii="Times New Roman" w:eastAsia="Times New Roman" w:hAnsi="Times New Roman" w:cs="Times New Roman"/>
          <w:sz w:val="24"/>
          <w:szCs w:val="24"/>
          <w:lang w:eastAsia="bg-BG"/>
        </w:rPr>
        <w:t>нт (ЕО) № 653/2007 на Комисията</w:t>
      </w:r>
      <w:r w:rsidR="004A49BD" w:rsidRPr="005F7F5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14:paraId="1EF36098" w14:textId="77777777" w:rsidR="002558AB" w:rsidRPr="005F7F5B" w:rsidRDefault="002558AB" w:rsidP="00682224">
      <w:pPr>
        <w:spacing w:after="0" w:line="240" w:lineRule="auto"/>
        <w:ind w:firstLine="708"/>
        <w:jc w:val="both"/>
        <w:rPr>
          <w:rFonts w:ascii="Times New Roman" w:hAnsi="Times New Roman" w:cs="Times New Roman"/>
          <w:sz w:val="24"/>
          <w:szCs w:val="24"/>
        </w:rPr>
      </w:pPr>
    </w:p>
    <w:p w14:paraId="79CD65DB" w14:textId="77777777" w:rsidR="008B0247" w:rsidRPr="005F7F5B" w:rsidRDefault="002558A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2</w:t>
      </w:r>
      <w:r w:rsidRPr="005F7F5B">
        <w:rPr>
          <w:rFonts w:ascii="Times New Roman" w:hAnsi="Times New Roman" w:cs="Times New Roman"/>
          <w:b/>
          <w:sz w:val="24"/>
          <w:szCs w:val="24"/>
        </w:rPr>
        <w:t xml:space="preserve">. </w:t>
      </w:r>
      <w:r w:rsidR="00D51B92">
        <w:rPr>
          <w:rFonts w:ascii="Times New Roman" w:hAnsi="Times New Roman" w:cs="Times New Roman"/>
          <w:sz w:val="24"/>
          <w:szCs w:val="24"/>
        </w:rPr>
        <w:t>Член</w:t>
      </w:r>
      <w:r w:rsidR="008B0247" w:rsidRPr="005F7F5B">
        <w:rPr>
          <w:rFonts w:ascii="Times New Roman" w:hAnsi="Times New Roman" w:cs="Times New Roman"/>
          <w:sz w:val="24"/>
          <w:szCs w:val="24"/>
        </w:rPr>
        <w:t xml:space="preserve"> 37 се </w:t>
      </w:r>
      <w:r w:rsidR="00D51B92">
        <w:rPr>
          <w:rFonts w:ascii="Times New Roman" w:hAnsi="Times New Roman" w:cs="Times New Roman"/>
          <w:sz w:val="24"/>
          <w:szCs w:val="24"/>
        </w:rPr>
        <w:t>изменя така</w:t>
      </w:r>
      <w:r w:rsidR="008B0247" w:rsidRPr="005F7F5B">
        <w:rPr>
          <w:rFonts w:ascii="Times New Roman" w:hAnsi="Times New Roman" w:cs="Times New Roman"/>
          <w:sz w:val="24"/>
          <w:szCs w:val="24"/>
        </w:rPr>
        <w:t>:</w:t>
      </w:r>
    </w:p>
    <w:p w14:paraId="57C97D11" w14:textId="77777777" w:rsidR="008B0247" w:rsidRPr="005F7F5B" w:rsidRDefault="00D51B92" w:rsidP="00682224">
      <w:pPr>
        <w:spacing w:after="0" w:line="240" w:lineRule="auto"/>
        <w:ind w:firstLine="708"/>
        <w:jc w:val="both"/>
        <w:rPr>
          <w:rFonts w:ascii="Times New Roman" w:eastAsia="Times New Roman" w:hAnsi="Times New Roman" w:cs="Times New Roman"/>
          <w:sz w:val="24"/>
          <w:szCs w:val="24"/>
          <w:lang w:eastAsia="bg-BG"/>
        </w:rPr>
      </w:pPr>
      <w:r w:rsidRPr="005F7F5B" w:rsidDel="00D51B92">
        <w:rPr>
          <w:rFonts w:ascii="Times New Roman" w:eastAsiaTheme="minorEastAsia" w:hAnsi="Times New Roman" w:cs="Times New Roman"/>
          <w:sz w:val="24"/>
          <w:szCs w:val="24"/>
          <w:lang w:eastAsia="bg-BG"/>
        </w:rPr>
        <w:t xml:space="preserve"> </w:t>
      </w:r>
      <w:r w:rsidR="008B0247" w:rsidRPr="005F7F5B">
        <w:rPr>
          <w:rFonts w:ascii="Times New Roman" w:eastAsia="Times New Roman" w:hAnsi="Times New Roman" w:cs="Times New Roman"/>
          <w:sz w:val="24"/>
          <w:szCs w:val="24"/>
          <w:lang w:eastAsia="bg-BG"/>
        </w:rPr>
        <w:t>„</w:t>
      </w:r>
      <w:r w:rsidR="00C068D3" w:rsidRPr="005F7F5B">
        <w:rPr>
          <w:rFonts w:ascii="Times New Roman" w:eastAsia="Times New Roman" w:hAnsi="Times New Roman" w:cs="Times New Roman"/>
          <w:sz w:val="24"/>
          <w:szCs w:val="24"/>
          <w:lang w:eastAsia="bg-BG"/>
        </w:rPr>
        <w:t>Чл. 37. Единен с</w:t>
      </w:r>
      <w:proofErr w:type="spellStart"/>
      <w:r w:rsidR="00C068D3" w:rsidRPr="005F7F5B">
        <w:rPr>
          <w:rFonts w:ascii="Times New Roman" w:eastAsia="Times New Roman" w:hAnsi="Times New Roman" w:cs="Times New Roman"/>
          <w:sz w:val="24"/>
          <w:szCs w:val="24"/>
          <w:lang w:val="x-none" w:eastAsia="bg-BG"/>
        </w:rPr>
        <w:t>ертификат</w:t>
      </w:r>
      <w:proofErr w:type="spellEnd"/>
      <w:r w:rsidR="00C068D3" w:rsidRPr="005F7F5B">
        <w:rPr>
          <w:rFonts w:ascii="Times New Roman" w:eastAsia="Times New Roman" w:hAnsi="Times New Roman" w:cs="Times New Roman"/>
          <w:sz w:val="24"/>
          <w:szCs w:val="24"/>
          <w:lang w:val="x-none" w:eastAsia="bg-BG"/>
        </w:rPr>
        <w:t xml:space="preserve"> за безопасност на </w:t>
      </w:r>
      <w:r w:rsidR="00C068D3" w:rsidRPr="005F7F5B">
        <w:rPr>
          <w:rFonts w:ascii="Times New Roman" w:eastAsia="Times New Roman" w:hAnsi="Times New Roman" w:cs="Times New Roman"/>
          <w:sz w:val="24"/>
          <w:szCs w:val="24"/>
          <w:lang w:eastAsia="bg-BG"/>
        </w:rPr>
        <w:t>железопътно предприятие</w:t>
      </w:r>
      <w:r w:rsidR="00C068D3" w:rsidRPr="005F7F5B">
        <w:rPr>
          <w:rFonts w:ascii="Times New Roman" w:eastAsia="Times New Roman" w:hAnsi="Times New Roman" w:cs="Times New Roman"/>
          <w:sz w:val="24"/>
          <w:szCs w:val="24"/>
          <w:lang w:val="x-none" w:eastAsia="bg-BG"/>
        </w:rPr>
        <w:t xml:space="preserve">, издаден в държава, която не е член на Европейския съюз, се признава за валиден, ако това е уговорено в </w:t>
      </w:r>
      <w:r>
        <w:rPr>
          <w:rFonts w:ascii="Times New Roman" w:eastAsia="Times New Roman" w:hAnsi="Times New Roman" w:cs="Times New Roman"/>
          <w:sz w:val="24"/>
          <w:szCs w:val="24"/>
          <w:lang w:eastAsia="bg-BG"/>
        </w:rPr>
        <w:t>международен</w:t>
      </w:r>
      <w:r w:rsidR="00C068D3" w:rsidRPr="005F7F5B">
        <w:rPr>
          <w:rFonts w:ascii="Times New Roman" w:eastAsia="Times New Roman" w:hAnsi="Times New Roman" w:cs="Times New Roman"/>
          <w:sz w:val="24"/>
          <w:szCs w:val="24"/>
          <w:lang w:val="x-none" w:eastAsia="bg-BG"/>
        </w:rPr>
        <w:t xml:space="preserve"> договор, по ко</w:t>
      </w:r>
      <w:r>
        <w:rPr>
          <w:rFonts w:ascii="Times New Roman" w:eastAsia="Times New Roman" w:hAnsi="Times New Roman" w:cs="Times New Roman"/>
          <w:sz w:val="24"/>
          <w:szCs w:val="24"/>
          <w:lang w:eastAsia="bg-BG"/>
        </w:rPr>
        <w:t>й</w:t>
      </w:r>
      <w:r w:rsidR="00C068D3" w:rsidRPr="005F7F5B">
        <w:rPr>
          <w:rFonts w:ascii="Times New Roman" w:eastAsia="Times New Roman" w:hAnsi="Times New Roman" w:cs="Times New Roman"/>
          <w:sz w:val="24"/>
          <w:szCs w:val="24"/>
          <w:lang w:val="x-none" w:eastAsia="bg-BG"/>
        </w:rPr>
        <w:t>то Република България е страна</w:t>
      </w:r>
      <w:r w:rsidR="008B0247" w:rsidRPr="005F7F5B">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p>
    <w:p w14:paraId="67CFCE6A" w14:textId="77777777" w:rsidR="002558AB" w:rsidRPr="005F7F5B" w:rsidRDefault="002558AB" w:rsidP="00682224">
      <w:pPr>
        <w:spacing w:after="0" w:line="240" w:lineRule="auto"/>
        <w:ind w:firstLine="708"/>
        <w:jc w:val="both"/>
        <w:rPr>
          <w:rFonts w:ascii="Times New Roman" w:hAnsi="Times New Roman" w:cs="Times New Roman"/>
          <w:sz w:val="24"/>
          <w:szCs w:val="24"/>
        </w:rPr>
      </w:pPr>
    </w:p>
    <w:p w14:paraId="2A2E9F29" w14:textId="77777777" w:rsidR="00135884" w:rsidRPr="005F7F5B" w:rsidRDefault="002558A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3</w:t>
      </w:r>
      <w:r w:rsidRPr="005F7F5B">
        <w:rPr>
          <w:rFonts w:ascii="Times New Roman" w:hAnsi="Times New Roman" w:cs="Times New Roman"/>
          <w:b/>
          <w:sz w:val="24"/>
          <w:szCs w:val="24"/>
        </w:rPr>
        <w:t xml:space="preserve">. </w:t>
      </w:r>
      <w:r w:rsidR="00135884" w:rsidRPr="005F7F5B">
        <w:rPr>
          <w:rFonts w:ascii="Times New Roman" w:hAnsi="Times New Roman" w:cs="Times New Roman"/>
          <w:sz w:val="24"/>
          <w:szCs w:val="24"/>
        </w:rPr>
        <w:t xml:space="preserve">В чл. 38 се правят следните </w:t>
      </w:r>
      <w:r w:rsidR="005A02FD">
        <w:rPr>
          <w:rFonts w:ascii="Times New Roman" w:hAnsi="Times New Roman" w:cs="Times New Roman"/>
          <w:sz w:val="24"/>
          <w:szCs w:val="24"/>
        </w:rPr>
        <w:t xml:space="preserve"> изменения и допълнения</w:t>
      </w:r>
      <w:r w:rsidR="00135884" w:rsidRPr="005F7F5B">
        <w:rPr>
          <w:rFonts w:ascii="Times New Roman" w:hAnsi="Times New Roman" w:cs="Times New Roman"/>
          <w:sz w:val="24"/>
          <w:szCs w:val="24"/>
        </w:rPr>
        <w:t>:</w:t>
      </w:r>
    </w:p>
    <w:p w14:paraId="599CBBE3" w14:textId="77777777" w:rsidR="00135884" w:rsidRPr="005F7F5B" w:rsidRDefault="008232D8" w:rsidP="00DC3008">
      <w:pPr>
        <w:pStyle w:val="ListParagraph"/>
        <w:numPr>
          <w:ilvl w:val="0"/>
          <w:numId w:val="16"/>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Алинея 1 </w:t>
      </w:r>
      <w:r w:rsidR="005A02FD">
        <w:rPr>
          <w:rFonts w:ascii="Times New Roman" w:hAnsi="Times New Roman" w:cs="Times New Roman"/>
          <w:sz w:val="24"/>
          <w:szCs w:val="24"/>
        </w:rPr>
        <w:t>и 2 се изменят така</w:t>
      </w:r>
      <w:r w:rsidR="00135884" w:rsidRPr="005F7F5B">
        <w:rPr>
          <w:rFonts w:ascii="Times New Roman" w:hAnsi="Times New Roman" w:cs="Times New Roman"/>
          <w:sz w:val="24"/>
          <w:szCs w:val="24"/>
        </w:rPr>
        <w:t>:</w:t>
      </w:r>
    </w:p>
    <w:p w14:paraId="6CE0E50E" w14:textId="77777777" w:rsidR="00D2331B" w:rsidRPr="005F7F5B" w:rsidRDefault="00D2331B" w:rsidP="00DC3008">
      <w:pPr>
        <w:tabs>
          <w:tab w:val="left" w:pos="1134"/>
        </w:tabs>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w:t>
      </w:r>
      <w:r w:rsidR="005A02FD">
        <w:rPr>
          <w:rFonts w:ascii="Times New Roman" w:eastAsia="Times New Roman" w:hAnsi="Times New Roman" w:cs="Times New Roman"/>
          <w:sz w:val="24"/>
          <w:szCs w:val="24"/>
          <w:lang w:eastAsia="bg-BG"/>
        </w:rPr>
        <w:t xml:space="preserve">Чл. 38. </w:t>
      </w:r>
      <w:r w:rsidRPr="005F7F5B">
        <w:rPr>
          <w:rFonts w:ascii="Times New Roman" w:eastAsia="Times New Roman" w:hAnsi="Times New Roman" w:cs="Times New Roman"/>
          <w:sz w:val="24"/>
          <w:szCs w:val="24"/>
          <w:lang w:val="x-none" w:eastAsia="bg-BG"/>
        </w:rPr>
        <w:t xml:space="preserve">(1) </w:t>
      </w:r>
      <w:r w:rsidR="00D22166" w:rsidRPr="00D22166">
        <w:rPr>
          <w:rFonts w:ascii="Times New Roman" w:eastAsia="Times New Roman" w:hAnsi="Times New Roman" w:cs="Times New Roman"/>
          <w:sz w:val="24"/>
          <w:szCs w:val="24"/>
          <w:lang w:val="x-none" w:eastAsia="bg-BG"/>
        </w:rPr>
        <w:t xml:space="preserve">Железопътното предприятие подава заявление за издаване на </w:t>
      </w:r>
      <w:r w:rsidR="00D22166" w:rsidRPr="00D22166">
        <w:rPr>
          <w:rFonts w:ascii="Times New Roman" w:eastAsia="Times New Roman" w:hAnsi="Times New Roman" w:cs="Times New Roman"/>
          <w:sz w:val="24"/>
          <w:szCs w:val="24"/>
          <w:lang w:eastAsia="bg-BG"/>
        </w:rPr>
        <w:t xml:space="preserve">единен </w:t>
      </w:r>
      <w:r w:rsidR="00D22166" w:rsidRPr="00D22166">
        <w:rPr>
          <w:rFonts w:ascii="Times New Roman" w:eastAsia="Times New Roman" w:hAnsi="Times New Roman" w:cs="Times New Roman"/>
          <w:sz w:val="24"/>
          <w:szCs w:val="24"/>
          <w:lang w:val="x-none" w:eastAsia="bg-BG"/>
        </w:rPr>
        <w:t>сертификат за безопасност</w:t>
      </w:r>
      <w:r w:rsidR="00D22166" w:rsidRPr="00D22166">
        <w:rPr>
          <w:rFonts w:ascii="Times New Roman" w:eastAsia="Times New Roman" w:hAnsi="Times New Roman" w:cs="Times New Roman"/>
          <w:sz w:val="24"/>
          <w:szCs w:val="24"/>
          <w:lang w:eastAsia="bg-BG"/>
        </w:rPr>
        <w:t xml:space="preserve"> чрез системата за обслужване на едно гише съгласно Приложение </w:t>
      </w:r>
      <w:r w:rsidR="00D22166" w:rsidRPr="00D22166">
        <w:rPr>
          <w:rFonts w:ascii="Times New Roman" w:eastAsia="Times New Roman" w:hAnsi="Times New Roman" w:cs="Times New Roman"/>
          <w:sz w:val="24"/>
          <w:szCs w:val="24"/>
          <w:lang w:val="en-US" w:eastAsia="bg-BG"/>
        </w:rPr>
        <w:t>I</w:t>
      </w:r>
      <w:r w:rsidR="00D22166" w:rsidRPr="00D22166">
        <w:rPr>
          <w:rFonts w:ascii="Times New Roman" w:eastAsia="Times New Roman" w:hAnsi="Times New Roman" w:cs="Times New Roman"/>
          <w:sz w:val="24"/>
          <w:szCs w:val="24"/>
          <w:lang w:eastAsia="bg-BG"/>
        </w:rPr>
        <w:t xml:space="preserve"> на Регламент за изпълнение (ЕС) 2018/763 на Комисията от 9 април 2018 година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w:t>
      </w:r>
    </w:p>
    <w:p w14:paraId="0AC03204" w14:textId="77777777" w:rsidR="00B90836" w:rsidRPr="005F7F5B" w:rsidRDefault="005A02FD" w:rsidP="00DC3008">
      <w:pPr>
        <w:tabs>
          <w:tab w:val="left" w:pos="1134"/>
        </w:tabs>
        <w:spacing w:after="0" w:line="240" w:lineRule="auto"/>
        <w:ind w:firstLine="851"/>
        <w:jc w:val="both"/>
        <w:rPr>
          <w:rFonts w:ascii="Times New Roman" w:hAnsi="Times New Roman" w:cs="Times New Roman"/>
          <w:sz w:val="24"/>
          <w:szCs w:val="24"/>
        </w:rPr>
      </w:pPr>
      <w:r w:rsidRPr="005F7F5B" w:rsidDel="005A02FD">
        <w:rPr>
          <w:rFonts w:ascii="Times New Roman" w:hAnsi="Times New Roman" w:cs="Times New Roman"/>
          <w:sz w:val="24"/>
          <w:szCs w:val="24"/>
        </w:rPr>
        <w:t xml:space="preserve"> </w:t>
      </w:r>
      <w:r w:rsidR="00B90836" w:rsidRPr="005F7F5B">
        <w:rPr>
          <w:rFonts w:ascii="Times New Roman" w:hAnsi="Times New Roman" w:cs="Times New Roman"/>
          <w:sz w:val="24"/>
          <w:szCs w:val="24"/>
        </w:rPr>
        <w:t>(2) В заявлението си за единен сертификат за безопасност железопътното предприятие уточнява типа и обхвата на съответните железопътни операции и предвижданата област на дейността</w:t>
      </w:r>
      <w:r w:rsidR="00135884" w:rsidRPr="005F7F5B">
        <w:rPr>
          <w:rFonts w:ascii="Times New Roman" w:hAnsi="Times New Roman" w:cs="Times New Roman"/>
          <w:sz w:val="24"/>
          <w:szCs w:val="24"/>
        </w:rPr>
        <w:t>“</w:t>
      </w:r>
      <w:r w:rsidR="005B168C">
        <w:rPr>
          <w:rFonts w:ascii="Times New Roman" w:hAnsi="Times New Roman" w:cs="Times New Roman"/>
          <w:sz w:val="24"/>
          <w:szCs w:val="24"/>
        </w:rPr>
        <w:t>.</w:t>
      </w:r>
    </w:p>
    <w:p w14:paraId="0A4B7489" w14:textId="77777777" w:rsidR="00C4456A" w:rsidRPr="005F7F5B" w:rsidRDefault="00122473" w:rsidP="00DC3008">
      <w:pPr>
        <w:pStyle w:val="ListParagraph"/>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ал. 4 пред думата „сертификат“ се добавя „единен“</w:t>
      </w:r>
      <w:r w:rsidR="004B7E15">
        <w:rPr>
          <w:rFonts w:ascii="Times New Roman" w:hAnsi="Times New Roman" w:cs="Times New Roman"/>
          <w:sz w:val="24"/>
          <w:szCs w:val="24"/>
        </w:rPr>
        <w:t>.</w:t>
      </w:r>
    </w:p>
    <w:p w14:paraId="0BC25E46" w14:textId="77777777" w:rsidR="00122473" w:rsidRPr="005F7F5B" w:rsidRDefault="00ED2152" w:rsidP="00DC3008">
      <w:pPr>
        <w:pStyle w:val="ListParagraph"/>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Алинея 5 </w:t>
      </w:r>
      <w:r w:rsidR="005A02FD">
        <w:rPr>
          <w:rFonts w:ascii="Times New Roman" w:hAnsi="Times New Roman" w:cs="Times New Roman"/>
          <w:sz w:val="24"/>
          <w:szCs w:val="24"/>
        </w:rPr>
        <w:t>се изменя така</w:t>
      </w:r>
      <w:r w:rsidRPr="005F7F5B">
        <w:rPr>
          <w:rFonts w:ascii="Times New Roman" w:hAnsi="Times New Roman" w:cs="Times New Roman"/>
          <w:sz w:val="24"/>
          <w:szCs w:val="24"/>
        </w:rPr>
        <w:t>:</w:t>
      </w:r>
    </w:p>
    <w:p w14:paraId="3AA7673E" w14:textId="77777777" w:rsidR="00ED2152" w:rsidRPr="005F7F5B" w:rsidRDefault="00E3520F" w:rsidP="00DC3008">
      <w:pPr>
        <w:tabs>
          <w:tab w:val="left" w:pos="1134"/>
        </w:tabs>
        <w:spacing w:after="0" w:line="240" w:lineRule="auto"/>
        <w:ind w:firstLine="851"/>
        <w:jc w:val="both"/>
        <w:rPr>
          <w:rFonts w:ascii="Times New Roman" w:hAnsi="Times New Roman" w:cs="Times New Roman"/>
          <w:sz w:val="24"/>
          <w:szCs w:val="24"/>
        </w:rPr>
      </w:pPr>
      <w:r w:rsidRPr="005F7F5B">
        <w:rPr>
          <w:rFonts w:ascii="Times New Roman" w:hAnsi="Times New Roman" w:cs="Times New Roman"/>
          <w:sz w:val="24"/>
          <w:szCs w:val="24"/>
        </w:rPr>
        <w:t>„</w:t>
      </w:r>
      <w:r w:rsidR="00ED2152" w:rsidRPr="005F7F5B">
        <w:rPr>
          <w:rFonts w:ascii="Times New Roman" w:hAnsi="Times New Roman" w:cs="Times New Roman"/>
          <w:sz w:val="24"/>
          <w:szCs w:val="24"/>
        </w:rPr>
        <w:t xml:space="preserve">(5) Заявлението за издаване на единен сертификат за безопасност се придружава от досие, в което се съдържа документация, доказваща, че: </w:t>
      </w:r>
    </w:p>
    <w:p w14:paraId="433077C3" w14:textId="77777777" w:rsidR="00ED2152" w:rsidRPr="005F7F5B" w:rsidRDefault="00ED2152" w:rsidP="00DC3008">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1. железопътното предприятие е изградило система за управление на безопасността в съответствие с чл</w:t>
      </w:r>
      <w:r w:rsidR="005A02FD">
        <w:rPr>
          <w:rFonts w:ascii="Times New Roman" w:hAnsi="Times New Roman" w:cs="Times New Roman"/>
          <w:sz w:val="24"/>
          <w:szCs w:val="24"/>
        </w:rPr>
        <w:t>.</w:t>
      </w:r>
      <w:r w:rsidRPr="005F7F5B">
        <w:rPr>
          <w:rFonts w:ascii="Times New Roman" w:hAnsi="Times New Roman" w:cs="Times New Roman"/>
          <w:sz w:val="24"/>
          <w:szCs w:val="24"/>
        </w:rPr>
        <w:t xml:space="preserve"> 22 и изпълнява изискванията, установени в ТСОС, ОМБ и ОКБ и други </w:t>
      </w:r>
      <w:r w:rsidR="005A02FD">
        <w:rPr>
          <w:rFonts w:ascii="Times New Roman" w:hAnsi="Times New Roman" w:cs="Times New Roman"/>
          <w:sz w:val="24"/>
          <w:szCs w:val="24"/>
        </w:rPr>
        <w:t>приложими</w:t>
      </w:r>
      <w:r w:rsidRPr="005F7F5B">
        <w:rPr>
          <w:rFonts w:ascii="Times New Roman" w:hAnsi="Times New Roman" w:cs="Times New Roman"/>
          <w:sz w:val="24"/>
          <w:szCs w:val="24"/>
        </w:rPr>
        <w:t xml:space="preserve"> актове, с цел да контролира рисковете и да осигурява безопасно транспортни услуги по мрежата; </w:t>
      </w:r>
    </w:p>
    <w:p w14:paraId="356F3D32" w14:textId="77777777" w:rsidR="00ED2152" w:rsidRPr="005F7F5B" w:rsidRDefault="00ED2152" w:rsidP="00DC3008">
      <w:pPr>
        <w:pStyle w:val="ListParagraph"/>
        <w:widowControl w:val="0"/>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2. железопътното предприятие, където е приложимо, отговаря на изискванията, </w:t>
      </w:r>
      <w:r w:rsidR="005A02FD">
        <w:rPr>
          <w:rFonts w:ascii="Times New Roman" w:hAnsi="Times New Roman" w:cs="Times New Roman"/>
          <w:sz w:val="24"/>
          <w:szCs w:val="24"/>
        </w:rPr>
        <w:t>регламентирани</w:t>
      </w:r>
      <w:r w:rsidR="005A02FD" w:rsidRPr="005F7F5B">
        <w:rPr>
          <w:rFonts w:ascii="Times New Roman" w:hAnsi="Times New Roman" w:cs="Times New Roman"/>
          <w:sz w:val="24"/>
          <w:szCs w:val="24"/>
        </w:rPr>
        <w:t xml:space="preserve"> </w:t>
      </w:r>
      <w:r w:rsidRPr="005F7F5B">
        <w:rPr>
          <w:rFonts w:ascii="Times New Roman" w:hAnsi="Times New Roman" w:cs="Times New Roman"/>
          <w:sz w:val="24"/>
          <w:szCs w:val="24"/>
        </w:rPr>
        <w:t>в съответните национални правила, за които е изпратена нотификация в съответствие с чл</w:t>
      </w:r>
      <w:r w:rsidR="005A02FD">
        <w:rPr>
          <w:rFonts w:ascii="Times New Roman" w:hAnsi="Times New Roman" w:cs="Times New Roman"/>
          <w:sz w:val="24"/>
          <w:szCs w:val="24"/>
        </w:rPr>
        <w:t>.</w:t>
      </w:r>
      <w:r w:rsidRPr="005F7F5B">
        <w:rPr>
          <w:rFonts w:ascii="Times New Roman" w:hAnsi="Times New Roman" w:cs="Times New Roman"/>
          <w:sz w:val="24"/>
          <w:szCs w:val="24"/>
        </w:rPr>
        <w:t xml:space="preserve"> 8</w:t>
      </w:r>
      <w:r w:rsidR="00E3520F" w:rsidRPr="005F7F5B">
        <w:rPr>
          <w:rFonts w:ascii="Times New Roman" w:hAnsi="Times New Roman" w:cs="Times New Roman"/>
          <w:sz w:val="24"/>
          <w:szCs w:val="24"/>
        </w:rPr>
        <w:t>“</w:t>
      </w:r>
      <w:r w:rsidR="005A02FD">
        <w:rPr>
          <w:rFonts w:ascii="Times New Roman" w:hAnsi="Times New Roman" w:cs="Times New Roman"/>
          <w:sz w:val="24"/>
          <w:szCs w:val="24"/>
        </w:rPr>
        <w:t>.</w:t>
      </w:r>
    </w:p>
    <w:p w14:paraId="078B7A57" w14:textId="77777777" w:rsidR="00E3520F" w:rsidRPr="005F7F5B" w:rsidRDefault="00E3520F" w:rsidP="00DC3008">
      <w:pPr>
        <w:pStyle w:val="ListParagraph"/>
        <w:widowControl w:val="0"/>
        <w:numPr>
          <w:ilvl w:val="0"/>
          <w:numId w:val="16"/>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Създава се  ал. 6:</w:t>
      </w:r>
    </w:p>
    <w:p w14:paraId="0CE1008C" w14:textId="77777777" w:rsidR="00C4456A" w:rsidRPr="005F7F5B" w:rsidRDefault="00E3520F" w:rsidP="00DC3008">
      <w:pPr>
        <w:tabs>
          <w:tab w:val="left" w:pos="1134"/>
        </w:tabs>
        <w:spacing w:after="0" w:line="240" w:lineRule="auto"/>
        <w:ind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„(6) Придружаващото заявлението досие или информация за всички заявления, етапите на съответните процедури и резултатите от тях, а също и когато е приложимо — исканията и решенията на апелативния съвет  се подават чрез обслужването на едно гише, </w:t>
      </w:r>
      <w:r w:rsidR="005A02FD">
        <w:rPr>
          <w:rFonts w:ascii="Times New Roman" w:hAnsi="Times New Roman" w:cs="Times New Roman"/>
          <w:sz w:val="24"/>
          <w:szCs w:val="24"/>
        </w:rPr>
        <w:t>регламентирано</w:t>
      </w:r>
      <w:r w:rsidR="005A02FD" w:rsidRPr="005F7F5B">
        <w:rPr>
          <w:rFonts w:ascii="Times New Roman" w:hAnsi="Times New Roman" w:cs="Times New Roman"/>
          <w:sz w:val="24"/>
          <w:szCs w:val="24"/>
        </w:rPr>
        <w:t xml:space="preserve"> </w:t>
      </w:r>
      <w:r w:rsidRPr="005F7F5B">
        <w:rPr>
          <w:rFonts w:ascii="Times New Roman" w:hAnsi="Times New Roman" w:cs="Times New Roman"/>
          <w:sz w:val="24"/>
          <w:szCs w:val="24"/>
        </w:rPr>
        <w:t>в член 12 от Регламент (ЕС) 2016/796“</w:t>
      </w:r>
      <w:r w:rsidR="005A02FD">
        <w:rPr>
          <w:rFonts w:ascii="Times New Roman" w:hAnsi="Times New Roman" w:cs="Times New Roman"/>
          <w:sz w:val="24"/>
          <w:szCs w:val="24"/>
        </w:rPr>
        <w:t>.</w:t>
      </w:r>
    </w:p>
    <w:p w14:paraId="2EDEC364" w14:textId="77777777" w:rsidR="00E3520F" w:rsidRPr="005F7F5B" w:rsidRDefault="00E3520F" w:rsidP="00682224">
      <w:pPr>
        <w:spacing w:after="0" w:line="240" w:lineRule="auto"/>
        <w:ind w:firstLine="708"/>
        <w:jc w:val="both"/>
        <w:rPr>
          <w:rFonts w:ascii="Times New Roman" w:hAnsi="Times New Roman" w:cs="Times New Roman"/>
          <w:sz w:val="24"/>
          <w:szCs w:val="24"/>
        </w:rPr>
      </w:pPr>
    </w:p>
    <w:p w14:paraId="32FAA693" w14:textId="77777777" w:rsidR="00535353" w:rsidRPr="005F7F5B" w:rsidRDefault="00535353"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4</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EF1538" w:rsidRPr="005F7F5B">
        <w:rPr>
          <w:rFonts w:ascii="Times New Roman" w:hAnsi="Times New Roman" w:cs="Times New Roman"/>
          <w:sz w:val="24"/>
          <w:szCs w:val="24"/>
        </w:rPr>
        <w:t>39</w:t>
      </w:r>
      <w:r w:rsidRPr="005F7F5B">
        <w:rPr>
          <w:rFonts w:ascii="Times New Roman" w:hAnsi="Times New Roman" w:cs="Times New Roman"/>
          <w:sz w:val="24"/>
          <w:szCs w:val="24"/>
        </w:rPr>
        <w:t xml:space="preserve"> </w:t>
      </w:r>
      <w:r w:rsidR="00EF1538" w:rsidRPr="005F7F5B">
        <w:rPr>
          <w:rFonts w:ascii="Times New Roman" w:hAnsi="Times New Roman" w:cs="Times New Roman"/>
          <w:sz w:val="24"/>
          <w:szCs w:val="24"/>
        </w:rPr>
        <w:t>думите „</w:t>
      </w:r>
      <w:r w:rsidR="00EF1538" w:rsidRPr="005F7F5B">
        <w:rPr>
          <w:rFonts w:ascii="Times New Roman" w:hAnsi="Times New Roman" w:cs="Times New Roman"/>
          <w:sz w:val="24"/>
          <w:szCs w:val="24"/>
          <w:lang w:val="x-none"/>
        </w:rPr>
        <w:t>Регламент (ЕС) № 1158/2010</w:t>
      </w:r>
      <w:r w:rsidR="00EF1538" w:rsidRPr="005F7F5B">
        <w:rPr>
          <w:rFonts w:ascii="Times New Roman" w:hAnsi="Times New Roman" w:cs="Times New Roman"/>
          <w:sz w:val="24"/>
          <w:szCs w:val="24"/>
        </w:rPr>
        <w:t xml:space="preserve">“ </w:t>
      </w:r>
      <w:r w:rsidRPr="005F7F5B">
        <w:rPr>
          <w:rFonts w:ascii="Times New Roman" w:hAnsi="Times New Roman" w:cs="Times New Roman"/>
          <w:sz w:val="24"/>
          <w:szCs w:val="24"/>
        </w:rPr>
        <w:t xml:space="preserve">се </w:t>
      </w:r>
      <w:r w:rsidR="00EF1538" w:rsidRPr="005F7F5B">
        <w:rPr>
          <w:rFonts w:ascii="Times New Roman" w:hAnsi="Times New Roman" w:cs="Times New Roman"/>
          <w:sz w:val="24"/>
          <w:szCs w:val="24"/>
        </w:rPr>
        <w:t>заменят с „Д</w:t>
      </w:r>
      <w:r w:rsidR="00EF1538" w:rsidRPr="005F7F5B">
        <w:rPr>
          <w:rFonts w:ascii="Times New Roman" w:hAnsi="Times New Roman" w:cs="Times New Roman"/>
          <w:bCs/>
          <w:sz w:val="24"/>
          <w:szCs w:val="24"/>
        </w:rPr>
        <w:t>елегиран регламент (ЕС) 2018/762 на Комисията от 8 март 2018 година за установяване на общи методи за безопасност във връзка с изискванията към системата за управление на безопасността съгласно Директива (ЕС) 2016/798 на Европейския парламент и на Съвета и за отмяна на регламенти (ЕС) № 1158/2010 и (ЕС) № 1169/2010 на Комисията</w:t>
      </w:r>
      <w:r w:rsidR="00121260" w:rsidRPr="005F7F5B">
        <w:rPr>
          <w:rFonts w:ascii="Times New Roman" w:hAnsi="Times New Roman" w:cs="Times New Roman"/>
          <w:bCs/>
          <w:sz w:val="24"/>
          <w:szCs w:val="24"/>
        </w:rPr>
        <w:t>“.</w:t>
      </w:r>
    </w:p>
    <w:p w14:paraId="54D527AC" w14:textId="77777777" w:rsidR="00FB52DB" w:rsidRPr="005F7F5B" w:rsidRDefault="00FB52DB" w:rsidP="00682224">
      <w:pPr>
        <w:spacing w:after="0" w:line="240" w:lineRule="auto"/>
        <w:jc w:val="both"/>
        <w:rPr>
          <w:rFonts w:ascii="Times New Roman" w:hAnsi="Times New Roman" w:cs="Times New Roman"/>
          <w:b/>
          <w:sz w:val="24"/>
          <w:szCs w:val="24"/>
        </w:rPr>
      </w:pPr>
    </w:p>
    <w:p w14:paraId="105FDC43" w14:textId="77777777" w:rsidR="00535353" w:rsidRPr="005F7F5B" w:rsidRDefault="00535353"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5</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240E31" w:rsidRPr="005F7F5B">
        <w:rPr>
          <w:rFonts w:ascii="Times New Roman" w:hAnsi="Times New Roman" w:cs="Times New Roman"/>
          <w:sz w:val="24"/>
          <w:szCs w:val="24"/>
        </w:rPr>
        <w:t>40</w:t>
      </w:r>
      <w:r w:rsidRPr="005F7F5B">
        <w:rPr>
          <w:rFonts w:ascii="Times New Roman" w:hAnsi="Times New Roman" w:cs="Times New Roman"/>
          <w:sz w:val="24"/>
          <w:szCs w:val="24"/>
        </w:rPr>
        <w:t xml:space="preserve"> се правят следните изменения и допълнения:</w:t>
      </w:r>
    </w:p>
    <w:p w14:paraId="4891A399" w14:textId="77777777" w:rsidR="00535353" w:rsidRPr="005F7F5B" w:rsidRDefault="00240E31" w:rsidP="00F855EB">
      <w:pPr>
        <w:pStyle w:val="ListParagraph"/>
        <w:numPr>
          <w:ilvl w:val="0"/>
          <w:numId w:val="6"/>
        </w:numPr>
        <w:spacing w:after="0" w:line="240" w:lineRule="auto"/>
        <w:ind w:left="1134" w:hanging="283"/>
        <w:jc w:val="both"/>
        <w:rPr>
          <w:rFonts w:ascii="Times New Roman" w:hAnsi="Times New Roman" w:cs="Times New Roman"/>
          <w:sz w:val="24"/>
          <w:szCs w:val="24"/>
        </w:rPr>
      </w:pPr>
      <w:r w:rsidRPr="005F7F5B">
        <w:rPr>
          <w:rFonts w:ascii="Times New Roman" w:hAnsi="Times New Roman" w:cs="Times New Roman"/>
          <w:sz w:val="24"/>
          <w:szCs w:val="24"/>
        </w:rPr>
        <w:t>В ал</w:t>
      </w:r>
      <w:r w:rsidR="00D703E4">
        <w:rPr>
          <w:rFonts w:ascii="Times New Roman" w:hAnsi="Times New Roman" w:cs="Times New Roman"/>
          <w:sz w:val="24"/>
          <w:szCs w:val="24"/>
        </w:rPr>
        <w:t>.</w:t>
      </w:r>
      <w:r w:rsidRPr="005F7F5B">
        <w:rPr>
          <w:rFonts w:ascii="Times New Roman" w:hAnsi="Times New Roman" w:cs="Times New Roman"/>
          <w:sz w:val="24"/>
          <w:szCs w:val="24"/>
        </w:rPr>
        <w:t xml:space="preserve"> 1</w:t>
      </w:r>
      <w:r w:rsidR="00535353" w:rsidRPr="005F7F5B">
        <w:rPr>
          <w:rFonts w:ascii="Times New Roman" w:hAnsi="Times New Roman" w:cs="Times New Roman"/>
          <w:sz w:val="24"/>
          <w:szCs w:val="24"/>
        </w:rPr>
        <w:t>:</w:t>
      </w:r>
    </w:p>
    <w:p w14:paraId="163DF356" w14:textId="77777777" w:rsidR="00240E31" w:rsidRPr="005F7F5B" w:rsidRDefault="00240E31" w:rsidP="00F855EB">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sz w:val="24"/>
          <w:szCs w:val="24"/>
        </w:rPr>
        <w:t xml:space="preserve">а) </w:t>
      </w:r>
      <w:r w:rsidR="00D703E4">
        <w:rPr>
          <w:rFonts w:ascii="Times New Roman" w:hAnsi="Times New Roman" w:cs="Times New Roman"/>
          <w:sz w:val="24"/>
          <w:szCs w:val="24"/>
        </w:rPr>
        <w:t xml:space="preserve">в основния текст </w:t>
      </w:r>
      <w:r w:rsidR="007A26A1" w:rsidRPr="005F7F5B">
        <w:rPr>
          <w:rFonts w:ascii="Times New Roman" w:hAnsi="Times New Roman" w:cs="Times New Roman"/>
          <w:sz w:val="24"/>
          <w:szCs w:val="24"/>
        </w:rPr>
        <w:t>думата „писмено“ се заличава</w:t>
      </w:r>
      <w:r w:rsidR="00D703E4">
        <w:rPr>
          <w:rFonts w:ascii="Times New Roman" w:hAnsi="Times New Roman" w:cs="Times New Roman"/>
          <w:sz w:val="24"/>
          <w:szCs w:val="24"/>
        </w:rPr>
        <w:t>,</w:t>
      </w:r>
      <w:r w:rsidR="007A26A1" w:rsidRPr="005F7F5B">
        <w:rPr>
          <w:rFonts w:ascii="Times New Roman" w:hAnsi="Times New Roman" w:cs="Times New Roman"/>
          <w:sz w:val="24"/>
          <w:szCs w:val="24"/>
        </w:rPr>
        <w:t xml:space="preserve"> след думата „подновяване“</w:t>
      </w:r>
      <w:r w:rsidR="008F6E8D" w:rsidRPr="005F7F5B">
        <w:rPr>
          <w:rFonts w:ascii="Times New Roman" w:hAnsi="Times New Roman" w:cs="Times New Roman"/>
          <w:sz w:val="24"/>
          <w:szCs w:val="24"/>
        </w:rPr>
        <w:t xml:space="preserve"> се </w:t>
      </w:r>
      <w:r w:rsidR="00D703E4">
        <w:rPr>
          <w:rFonts w:ascii="Times New Roman" w:hAnsi="Times New Roman" w:cs="Times New Roman"/>
          <w:sz w:val="24"/>
          <w:szCs w:val="24"/>
        </w:rPr>
        <w:t>добавя</w:t>
      </w:r>
      <w:r w:rsidR="008F6E8D" w:rsidRPr="005F7F5B">
        <w:rPr>
          <w:rFonts w:ascii="Times New Roman" w:hAnsi="Times New Roman" w:cs="Times New Roman"/>
          <w:sz w:val="24"/>
          <w:szCs w:val="24"/>
        </w:rPr>
        <w:t xml:space="preserve"> </w:t>
      </w:r>
      <w:r w:rsidR="00D70697" w:rsidRPr="005F7F5B">
        <w:rPr>
          <w:rFonts w:ascii="Times New Roman" w:hAnsi="Times New Roman" w:cs="Times New Roman"/>
          <w:sz w:val="24"/>
          <w:szCs w:val="24"/>
        </w:rPr>
        <w:t>„</w:t>
      </w:r>
      <w:r w:rsidR="008F6E8D" w:rsidRPr="005F7F5B">
        <w:rPr>
          <w:rFonts w:ascii="Times New Roman" w:hAnsi="Times New Roman" w:cs="Times New Roman"/>
          <w:sz w:val="24"/>
          <w:szCs w:val="24"/>
        </w:rPr>
        <w:t>или промяна</w:t>
      </w:r>
      <w:r w:rsidR="00D70697" w:rsidRPr="005F7F5B">
        <w:rPr>
          <w:rFonts w:ascii="Times New Roman" w:hAnsi="Times New Roman" w:cs="Times New Roman"/>
          <w:sz w:val="24"/>
          <w:szCs w:val="24"/>
        </w:rPr>
        <w:t>“</w:t>
      </w:r>
      <w:r w:rsidR="00D703E4">
        <w:rPr>
          <w:rFonts w:ascii="Times New Roman" w:hAnsi="Times New Roman" w:cs="Times New Roman"/>
          <w:sz w:val="24"/>
          <w:szCs w:val="24"/>
        </w:rPr>
        <w:t>, думата „сертификата“ се заменя с „единен сертификат“ и</w:t>
      </w:r>
      <w:r w:rsidR="007A26A1" w:rsidRPr="005F7F5B">
        <w:rPr>
          <w:rFonts w:ascii="Times New Roman" w:hAnsi="Times New Roman" w:cs="Times New Roman"/>
          <w:sz w:val="24"/>
          <w:szCs w:val="24"/>
        </w:rPr>
        <w:t xml:space="preserve"> </w:t>
      </w:r>
      <w:r w:rsidR="00D70697" w:rsidRPr="005F7F5B">
        <w:rPr>
          <w:rFonts w:ascii="Times New Roman" w:hAnsi="Times New Roman" w:cs="Times New Roman"/>
          <w:sz w:val="24"/>
          <w:szCs w:val="24"/>
        </w:rPr>
        <w:t>думите „</w:t>
      </w:r>
      <w:r w:rsidR="00D70697" w:rsidRPr="005F7F5B">
        <w:rPr>
          <w:rFonts w:ascii="Times New Roman" w:hAnsi="Times New Roman" w:cs="Times New Roman"/>
          <w:sz w:val="24"/>
          <w:szCs w:val="24"/>
          <w:lang w:val="x-none"/>
        </w:rPr>
        <w:t>по образец съгласно Приложение III на Регламент (ЕО) № 653/2007</w:t>
      </w:r>
      <w:r w:rsidR="00D70697" w:rsidRPr="005F7F5B">
        <w:rPr>
          <w:rFonts w:ascii="Times New Roman" w:hAnsi="Times New Roman" w:cs="Times New Roman"/>
          <w:sz w:val="24"/>
          <w:szCs w:val="24"/>
        </w:rPr>
        <w:t>“ се заличават;</w:t>
      </w:r>
    </w:p>
    <w:p w14:paraId="61ACDA0B" w14:textId="77777777" w:rsidR="00D70697" w:rsidRPr="005F7F5B" w:rsidRDefault="00D703E4" w:rsidP="005316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w:t>
      </w:r>
      <w:r w:rsidR="00DE1921" w:rsidRPr="005F7F5B">
        <w:rPr>
          <w:rFonts w:ascii="Times New Roman" w:hAnsi="Times New Roman" w:cs="Times New Roman"/>
          <w:sz w:val="24"/>
          <w:szCs w:val="24"/>
        </w:rPr>
        <w:t xml:space="preserve">) в </w:t>
      </w:r>
      <w:r w:rsidR="00DE1921" w:rsidRPr="005F7F5B">
        <w:rPr>
          <w:rFonts w:ascii="Times New Roman" w:hAnsi="Times New Roman" w:cs="Times New Roman"/>
          <w:sz w:val="24"/>
          <w:szCs w:val="24"/>
          <w:lang w:val="x-none"/>
        </w:rPr>
        <w:t>т</w:t>
      </w:r>
      <w:r>
        <w:rPr>
          <w:rFonts w:ascii="Times New Roman" w:hAnsi="Times New Roman" w:cs="Times New Roman"/>
          <w:sz w:val="24"/>
          <w:szCs w:val="24"/>
        </w:rPr>
        <w:t>.</w:t>
      </w:r>
      <w:r w:rsidR="00DE1921" w:rsidRPr="005F7F5B">
        <w:rPr>
          <w:rFonts w:ascii="Times New Roman" w:hAnsi="Times New Roman" w:cs="Times New Roman"/>
          <w:sz w:val="24"/>
          <w:szCs w:val="24"/>
        </w:rPr>
        <w:t xml:space="preserve"> 2 </w:t>
      </w:r>
      <w:r w:rsidR="00F6273E" w:rsidRPr="005F7F5B">
        <w:rPr>
          <w:rFonts w:ascii="Times New Roman" w:hAnsi="Times New Roman" w:cs="Times New Roman"/>
          <w:sz w:val="24"/>
          <w:szCs w:val="24"/>
        </w:rPr>
        <w:t>думите „</w:t>
      </w:r>
      <w:r w:rsidR="00F6273E" w:rsidRPr="005F7F5B">
        <w:rPr>
          <w:rFonts w:ascii="Times New Roman" w:hAnsi="Times New Roman" w:cs="Times New Roman"/>
          <w:sz w:val="24"/>
          <w:szCs w:val="24"/>
          <w:lang w:val="x-none"/>
        </w:rPr>
        <w:t>на вида и размера на дейността на железопътното предприятие</w:t>
      </w:r>
      <w:r w:rsidR="00F6273E" w:rsidRPr="005F7F5B">
        <w:rPr>
          <w:rFonts w:ascii="Times New Roman" w:hAnsi="Times New Roman" w:cs="Times New Roman"/>
          <w:sz w:val="24"/>
          <w:szCs w:val="24"/>
        </w:rPr>
        <w:t>“ се заменят с „в обхвата, типа дейност или областта на дейност“;</w:t>
      </w:r>
    </w:p>
    <w:p w14:paraId="3F35D3DA" w14:textId="77777777" w:rsidR="00F6273E" w:rsidRPr="005F7F5B" w:rsidRDefault="00D703E4" w:rsidP="00F855E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00542514" w:rsidRPr="005F7F5B">
        <w:rPr>
          <w:rFonts w:ascii="Times New Roman" w:hAnsi="Times New Roman" w:cs="Times New Roman"/>
          <w:sz w:val="24"/>
          <w:szCs w:val="24"/>
        </w:rPr>
        <w:t xml:space="preserve">) точка 3 се </w:t>
      </w:r>
      <w:r>
        <w:rPr>
          <w:rFonts w:ascii="Times New Roman" w:hAnsi="Times New Roman" w:cs="Times New Roman"/>
          <w:sz w:val="24"/>
          <w:szCs w:val="24"/>
        </w:rPr>
        <w:t>отменя.</w:t>
      </w:r>
    </w:p>
    <w:p w14:paraId="0F0D35B4" w14:textId="77777777" w:rsidR="00542514" w:rsidRPr="005F7F5B" w:rsidRDefault="00EF7922" w:rsidP="00F855EB">
      <w:pPr>
        <w:pStyle w:val="ListParagraph"/>
        <w:numPr>
          <w:ilvl w:val="0"/>
          <w:numId w:val="6"/>
        </w:numPr>
        <w:spacing w:after="0" w:line="240" w:lineRule="auto"/>
        <w:ind w:left="1134" w:hanging="283"/>
        <w:jc w:val="both"/>
        <w:rPr>
          <w:rFonts w:ascii="Times New Roman" w:hAnsi="Times New Roman" w:cs="Times New Roman"/>
          <w:sz w:val="24"/>
          <w:szCs w:val="24"/>
        </w:rPr>
      </w:pPr>
      <w:r w:rsidRPr="005F7F5B">
        <w:rPr>
          <w:rFonts w:ascii="Times New Roman" w:hAnsi="Times New Roman" w:cs="Times New Roman"/>
          <w:sz w:val="24"/>
          <w:szCs w:val="24"/>
        </w:rPr>
        <w:t>Създава се ал. 3:</w:t>
      </w:r>
    </w:p>
    <w:p w14:paraId="08D1F643" w14:textId="77777777" w:rsidR="00EF7922" w:rsidRPr="005F7F5B" w:rsidRDefault="00EF7922" w:rsidP="00682224">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sz w:val="24"/>
          <w:szCs w:val="24"/>
        </w:rPr>
        <w:t>„(3) Ако ж</w:t>
      </w:r>
      <w:proofErr w:type="spellStart"/>
      <w:r w:rsidRPr="005F7F5B">
        <w:rPr>
          <w:rFonts w:ascii="Times New Roman" w:hAnsi="Times New Roman" w:cs="Times New Roman"/>
          <w:sz w:val="24"/>
          <w:szCs w:val="24"/>
          <w:lang w:val="x-none"/>
        </w:rPr>
        <w:t>елезопътно</w:t>
      </w:r>
      <w:proofErr w:type="spellEnd"/>
      <w:r w:rsidRPr="005F7F5B">
        <w:rPr>
          <w:rFonts w:ascii="Times New Roman" w:hAnsi="Times New Roman" w:cs="Times New Roman"/>
          <w:sz w:val="24"/>
          <w:szCs w:val="24"/>
          <w:lang w:val="x-none"/>
        </w:rPr>
        <w:t xml:space="preserve"> предприятие</w:t>
      </w:r>
      <w:r w:rsidRPr="005F7F5B">
        <w:rPr>
          <w:rFonts w:ascii="Times New Roman" w:hAnsi="Times New Roman" w:cs="Times New Roman"/>
          <w:sz w:val="24"/>
          <w:szCs w:val="24"/>
        </w:rPr>
        <w:t xml:space="preserve"> има единен сертификат за безопасност и желае да разшири областта на дейността си, то допълва досието със съответните документи по отношение на допълнителната област на дейност и изпраща досието на Агенцията за железопътен транспорт на Европейския съюз</w:t>
      </w:r>
      <w:r w:rsidR="00121260" w:rsidRPr="005F7F5B">
        <w:rPr>
          <w:rFonts w:ascii="Times New Roman" w:hAnsi="Times New Roman" w:cs="Times New Roman"/>
          <w:sz w:val="24"/>
          <w:szCs w:val="24"/>
        </w:rPr>
        <w:t>“.</w:t>
      </w:r>
    </w:p>
    <w:p w14:paraId="79E120D5" w14:textId="77777777" w:rsidR="00FB52DB" w:rsidRPr="005F7F5B" w:rsidRDefault="00FB52DB" w:rsidP="00682224">
      <w:pPr>
        <w:spacing w:after="0" w:line="240" w:lineRule="auto"/>
        <w:jc w:val="both"/>
        <w:rPr>
          <w:rFonts w:ascii="Times New Roman" w:hAnsi="Times New Roman" w:cs="Times New Roman"/>
          <w:b/>
          <w:sz w:val="24"/>
          <w:szCs w:val="24"/>
        </w:rPr>
      </w:pPr>
    </w:p>
    <w:p w14:paraId="4CB589EF" w14:textId="77777777" w:rsidR="00A36FFB" w:rsidRPr="005F7F5B" w:rsidRDefault="00A36FF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lastRenderedPageBreak/>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6</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021DC9" w:rsidRPr="005F7F5B">
        <w:rPr>
          <w:rFonts w:ascii="Times New Roman" w:hAnsi="Times New Roman" w:cs="Times New Roman"/>
          <w:sz w:val="24"/>
          <w:szCs w:val="24"/>
        </w:rPr>
        <w:t>41</w:t>
      </w:r>
      <w:r w:rsidRPr="005F7F5B">
        <w:rPr>
          <w:rFonts w:ascii="Times New Roman" w:hAnsi="Times New Roman" w:cs="Times New Roman"/>
          <w:sz w:val="24"/>
          <w:szCs w:val="24"/>
        </w:rPr>
        <w:t xml:space="preserve"> се правят следните изменения и допълнения:</w:t>
      </w:r>
    </w:p>
    <w:p w14:paraId="6B7967B8" w14:textId="77777777" w:rsidR="000F485F" w:rsidRPr="005F7F5B" w:rsidRDefault="000F485F" w:rsidP="00F855EB">
      <w:pPr>
        <w:pStyle w:val="ListParagraph"/>
        <w:numPr>
          <w:ilvl w:val="0"/>
          <w:numId w:val="7"/>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ал</w:t>
      </w:r>
      <w:r w:rsidR="005E7758">
        <w:rPr>
          <w:rFonts w:ascii="Times New Roman" w:hAnsi="Times New Roman" w:cs="Times New Roman"/>
          <w:sz w:val="24"/>
          <w:szCs w:val="24"/>
        </w:rPr>
        <w:t>.</w:t>
      </w:r>
      <w:r w:rsidR="00A36FFB" w:rsidRPr="005F7F5B">
        <w:rPr>
          <w:rFonts w:ascii="Times New Roman" w:hAnsi="Times New Roman" w:cs="Times New Roman"/>
          <w:sz w:val="24"/>
          <w:szCs w:val="24"/>
        </w:rPr>
        <w:t xml:space="preserve"> 1</w:t>
      </w:r>
      <w:r w:rsidRPr="005F7F5B">
        <w:rPr>
          <w:rFonts w:ascii="Times New Roman" w:hAnsi="Times New Roman" w:cs="Times New Roman"/>
          <w:sz w:val="24"/>
          <w:szCs w:val="24"/>
        </w:rPr>
        <w:t>:</w:t>
      </w:r>
    </w:p>
    <w:p w14:paraId="2B8CEC24" w14:textId="77777777" w:rsidR="00A36FFB" w:rsidRPr="005F7F5B" w:rsidRDefault="000F485F" w:rsidP="00DC300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а)</w:t>
      </w:r>
      <w:r w:rsidR="00021DC9" w:rsidRPr="005F7F5B">
        <w:rPr>
          <w:rFonts w:ascii="Times New Roman" w:hAnsi="Times New Roman" w:cs="Times New Roman"/>
          <w:sz w:val="24"/>
          <w:szCs w:val="24"/>
        </w:rPr>
        <w:t xml:space="preserve"> </w:t>
      </w:r>
      <w:r w:rsidR="005E7758">
        <w:rPr>
          <w:rFonts w:ascii="Times New Roman" w:hAnsi="Times New Roman" w:cs="Times New Roman"/>
          <w:sz w:val="24"/>
          <w:szCs w:val="24"/>
        </w:rPr>
        <w:t>основният т</w:t>
      </w:r>
      <w:r w:rsidRPr="005F7F5B">
        <w:rPr>
          <w:rFonts w:ascii="Times New Roman" w:hAnsi="Times New Roman" w:cs="Times New Roman"/>
          <w:sz w:val="24"/>
          <w:szCs w:val="24"/>
        </w:rPr>
        <w:t>екст</w:t>
      </w:r>
      <w:r w:rsidR="006E0359">
        <w:rPr>
          <w:rFonts w:ascii="Times New Roman" w:hAnsi="Times New Roman" w:cs="Times New Roman"/>
          <w:sz w:val="24"/>
          <w:szCs w:val="24"/>
        </w:rPr>
        <w:t xml:space="preserve"> </w:t>
      </w:r>
      <w:r w:rsidR="005E7758">
        <w:rPr>
          <w:rFonts w:ascii="Times New Roman" w:hAnsi="Times New Roman" w:cs="Times New Roman"/>
          <w:sz w:val="24"/>
          <w:szCs w:val="24"/>
        </w:rPr>
        <w:t>се изменя така</w:t>
      </w:r>
      <w:r w:rsidR="00A36FFB" w:rsidRPr="005F7F5B">
        <w:rPr>
          <w:rFonts w:ascii="Times New Roman" w:hAnsi="Times New Roman" w:cs="Times New Roman"/>
          <w:sz w:val="24"/>
          <w:szCs w:val="24"/>
        </w:rPr>
        <w:t>:</w:t>
      </w:r>
    </w:p>
    <w:p w14:paraId="584BE2F0" w14:textId="77777777" w:rsidR="00A36FFB" w:rsidRPr="005F7F5B" w:rsidRDefault="00021DC9" w:rsidP="00DC300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w:t>
      </w:r>
      <w:r w:rsidR="005E7758">
        <w:rPr>
          <w:rFonts w:ascii="Times New Roman" w:hAnsi="Times New Roman" w:cs="Times New Roman"/>
          <w:sz w:val="24"/>
          <w:szCs w:val="24"/>
        </w:rPr>
        <w:t xml:space="preserve">Чл. 41. </w:t>
      </w:r>
      <w:r w:rsidRPr="005F7F5B">
        <w:rPr>
          <w:rFonts w:ascii="Times New Roman" w:hAnsi="Times New Roman" w:cs="Times New Roman"/>
          <w:sz w:val="24"/>
          <w:szCs w:val="24"/>
        </w:rPr>
        <w:t xml:space="preserve">(1) Притежателят на валиден сертификат за безопасност, издаден  преди 16 юни 2019 г. или на </w:t>
      </w:r>
      <w:proofErr w:type="spellStart"/>
      <w:r w:rsidRPr="005F7F5B">
        <w:rPr>
          <w:rFonts w:ascii="Times New Roman" w:hAnsi="Times New Roman" w:cs="Times New Roman"/>
          <w:sz w:val="24"/>
          <w:szCs w:val="24"/>
        </w:rPr>
        <w:t>единенен</w:t>
      </w:r>
      <w:proofErr w:type="spellEnd"/>
      <w:r w:rsidRPr="005F7F5B">
        <w:rPr>
          <w:rFonts w:ascii="Times New Roman" w:hAnsi="Times New Roman" w:cs="Times New Roman"/>
          <w:sz w:val="24"/>
          <w:szCs w:val="24"/>
        </w:rPr>
        <w:t xml:space="preserve"> сертификат за безопасност е длъжен да уведоми Изпълнителна агенция </w:t>
      </w:r>
      <w:r w:rsidR="008A1053" w:rsidRPr="005F7F5B">
        <w:rPr>
          <w:rFonts w:ascii="Times New Roman" w:hAnsi="Times New Roman" w:cs="Times New Roman"/>
          <w:sz w:val="24"/>
          <w:szCs w:val="24"/>
        </w:rPr>
        <w:t>„</w:t>
      </w:r>
      <w:r w:rsidRPr="005F7F5B">
        <w:rPr>
          <w:rFonts w:ascii="Times New Roman" w:hAnsi="Times New Roman" w:cs="Times New Roman"/>
          <w:sz w:val="24"/>
          <w:szCs w:val="24"/>
        </w:rPr>
        <w:t>Железопътна администрация</w:t>
      </w:r>
      <w:r w:rsidR="008A1053" w:rsidRPr="005F7F5B">
        <w:rPr>
          <w:rFonts w:ascii="Times New Roman" w:hAnsi="Times New Roman" w:cs="Times New Roman"/>
          <w:sz w:val="24"/>
          <w:szCs w:val="24"/>
        </w:rPr>
        <w:t>“</w:t>
      </w:r>
      <w:r w:rsidRPr="005F7F5B">
        <w:rPr>
          <w:rFonts w:ascii="Times New Roman" w:hAnsi="Times New Roman" w:cs="Times New Roman"/>
          <w:sz w:val="24"/>
          <w:szCs w:val="24"/>
        </w:rPr>
        <w:t xml:space="preserve"> за:</w:t>
      </w:r>
      <w:r w:rsidR="00A36FFB" w:rsidRPr="005F7F5B">
        <w:rPr>
          <w:rFonts w:ascii="Times New Roman" w:hAnsi="Times New Roman" w:cs="Times New Roman"/>
          <w:sz w:val="24"/>
          <w:szCs w:val="24"/>
        </w:rPr>
        <w:t>“</w:t>
      </w:r>
      <w:r w:rsidR="000F485F" w:rsidRPr="005F7F5B">
        <w:rPr>
          <w:rFonts w:ascii="Times New Roman" w:hAnsi="Times New Roman" w:cs="Times New Roman"/>
          <w:sz w:val="24"/>
          <w:szCs w:val="24"/>
        </w:rPr>
        <w:t>;</w:t>
      </w:r>
    </w:p>
    <w:p w14:paraId="724E046D" w14:textId="77777777" w:rsidR="006F5F92" w:rsidRPr="005F7F5B" w:rsidRDefault="005C745B" w:rsidP="00DC300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 xml:space="preserve">б) </w:t>
      </w:r>
      <w:r w:rsidR="005E7758">
        <w:rPr>
          <w:rFonts w:ascii="Times New Roman" w:hAnsi="Times New Roman" w:cs="Times New Roman"/>
          <w:sz w:val="24"/>
          <w:szCs w:val="24"/>
        </w:rPr>
        <w:t>в</w:t>
      </w:r>
      <w:r w:rsidR="002D7696" w:rsidRPr="005F7F5B">
        <w:rPr>
          <w:rFonts w:ascii="Times New Roman" w:hAnsi="Times New Roman" w:cs="Times New Roman"/>
          <w:sz w:val="24"/>
          <w:szCs w:val="24"/>
        </w:rPr>
        <w:t xml:space="preserve"> т. 1</w:t>
      </w:r>
      <w:r w:rsidRPr="005F7F5B">
        <w:rPr>
          <w:rFonts w:ascii="Times New Roman" w:hAnsi="Times New Roman" w:cs="Times New Roman"/>
          <w:sz w:val="24"/>
          <w:szCs w:val="24"/>
        </w:rPr>
        <w:t xml:space="preserve"> </w:t>
      </w:r>
      <w:r w:rsidR="005E7758">
        <w:rPr>
          <w:rFonts w:ascii="Times New Roman" w:hAnsi="Times New Roman" w:cs="Times New Roman"/>
          <w:sz w:val="24"/>
          <w:szCs w:val="24"/>
        </w:rPr>
        <w:t>думите</w:t>
      </w:r>
      <w:r w:rsidR="005E7758" w:rsidRPr="005F7F5B">
        <w:rPr>
          <w:rFonts w:ascii="Times New Roman" w:hAnsi="Times New Roman" w:cs="Times New Roman"/>
          <w:sz w:val="24"/>
          <w:szCs w:val="24"/>
        </w:rPr>
        <w:t xml:space="preserve"> </w:t>
      </w:r>
      <w:r w:rsidRPr="005F7F5B">
        <w:rPr>
          <w:rFonts w:ascii="Times New Roman" w:hAnsi="Times New Roman" w:cs="Times New Roman"/>
          <w:sz w:val="24"/>
          <w:szCs w:val="24"/>
        </w:rPr>
        <w:t>„</w:t>
      </w:r>
      <w:r w:rsidR="00E90562" w:rsidRPr="005F7F5B">
        <w:rPr>
          <w:rFonts w:ascii="Times New Roman" w:hAnsi="Times New Roman" w:cs="Times New Roman"/>
          <w:sz w:val="24"/>
          <w:szCs w:val="24"/>
          <w:lang w:val="x-none"/>
        </w:rPr>
        <w:t>съответната част от</w:t>
      </w:r>
      <w:r w:rsidR="005E7758" w:rsidRPr="005E7758">
        <w:rPr>
          <w:rFonts w:ascii="Times New Roman" w:hAnsi="Times New Roman" w:cs="Times New Roman"/>
          <w:sz w:val="24"/>
          <w:szCs w:val="24"/>
        </w:rPr>
        <w:t xml:space="preserve"> сертификата</w:t>
      </w:r>
      <w:r w:rsidRPr="005F7F5B">
        <w:rPr>
          <w:rFonts w:ascii="Times New Roman" w:hAnsi="Times New Roman" w:cs="Times New Roman"/>
          <w:sz w:val="24"/>
          <w:szCs w:val="24"/>
        </w:rPr>
        <w:t>“ се заменя</w:t>
      </w:r>
      <w:r w:rsidR="005E7758">
        <w:rPr>
          <w:rFonts w:ascii="Times New Roman" w:hAnsi="Times New Roman" w:cs="Times New Roman"/>
          <w:sz w:val="24"/>
          <w:szCs w:val="24"/>
        </w:rPr>
        <w:t>т</w:t>
      </w:r>
      <w:r w:rsidRPr="005F7F5B">
        <w:rPr>
          <w:rFonts w:ascii="Times New Roman" w:hAnsi="Times New Roman" w:cs="Times New Roman"/>
          <w:sz w:val="24"/>
          <w:szCs w:val="24"/>
        </w:rPr>
        <w:t xml:space="preserve"> с</w:t>
      </w:r>
      <w:r w:rsidR="005E7758">
        <w:rPr>
          <w:rFonts w:ascii="Times New Roman" w:hAnsi="Times New Roman" w:cs="Times New Roman"/>
          <w:sz w:val="24"/>
          <w:szCs w:val="24"/>
        </w:rPr>
        <w:t>ъс</w:t>
      </w:r>
      <w:r w:rsidR="006F5F92" w:rsidRPr="005F7F5B">
        <w:rPr>
          <w:rFonts w:ascii="Times New Roman" w:hAnsi="Times New Roman" w:cs="Times New Roman"/>
          <w:sz w:val="24"/>
          <w:szCs w:val="24"/>
        </w:rPr>
        <w:t xml:space="preserve"> „</w:t>
      </w:r>
      <w:r w:rsidR="00E90562" w:rsidRPr="005F7F5B">
        <w:rPr>
          <w:rFonts w:ascii="Times New Roman" w:hAnsi="Times New Roman" w:cs="Times New Roman"/>
          <w:sz w:val="24"/>
          <w:szCs w:val="24"/>
          <w:lang w:val="x-none"/>
        </w:rPr>
        <w:t>с</w:t>
      </w:r>
      <w:r w:rsidR="00E90562" w:rsidRPr="005F7F5B">
        <w:rPr>
          <w:rFonts w:ascii="Times New Roman" w:hAnsi="Times New Roman" w:cs="Times New Roman"/>
          <w:sz w:val="24"/>
          <w:szCs w:val="24"/>
        </w:rPr>
        <w:t>ъответния</w:t>
      </w:r>
      <w:r w:rsidR="005E7758">
        <w:rPr>
          <w:rFonts w:ascii="Times New Roman" w:hAnsi="Times New Roman" w:cs="Times New Roman"/>
          <w:sz w:val="24"/>
          <w:szCs w:val="24"/>
        </w:rPr>
        <w:t xml:space="preserve"> сертификат</w:t>
      </w:r>
      <w:r w:rsidR="006F5F92" w:rsidRPr="005F7F5B">
        <w:rPr>
          <w:rFonts w:ascii="Times New Roman" w:hAnsi="Times New Roman" w:cs="Times New Roman"/>
          <w:sz w:val="24"/>
          <w:szCs w:val="24"/>
        </w:rPr>
        <w:t>“;</w:t>
      </w:r>
    </w:p>
    <w:p w14:paraId="360CB160" w14:textId="77777777" w:rsidR="00A36FFB" w:rsidRDefault="008A1053" w:rsidP="00F855EB">
      <w:pPr>
        <w:pStyle w:val="ListParagraph"/>
        <w:numPr>
          <w:ilvl w:val="0"/>
          <w:numId w:val="7"/>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w:t>
      </w:r>
      <w:r w:rsidR="00A36FFB" w:rsidRPr="005F7F5B">
        <w:rPr>
          <w:rFonts w:ascii="Times New Roman" w:hAnsi="Times New Roman" w:cs="Times New Roman"/>
          <w:sz w:val="24"/>
          <w:szCs w:val="24"/>
        </w:rPr>
        <w:t>л</w:t>
      </w:r>
      <w:r w:rsidRPr="005F7F5B">
        <w:rPr>
          <w:rFonts w:ascii="Times New Roman" w:hAnsi="Times New Roman" w:cs="Times New Roman"/>
          <w:sz w:val="24"/>
          <w:szCs w:val="24"/>
        </w:rPr>
        <w:t xml:space="preserve">инея </w:t>
      </w:r>
      <w:r w:rsidR="00A36FFB" w:rsidRPr="005F7F5B">
        <w:rPr>
          <w:rFonts w:ascii="Times New Roman" w:hAnsi="Times New Roman" w:cs="Times New Roman"/>
          <w:sz w:val="24"/>
          <w:szCs w:val="24"/>
        </w:rPr>
        <w:t>3</w:t>
      </w:r>
      <w:r w:rsidRPr="005F7F5B">
        <w:rPr>
          <w:rFonts w:ascii="Times New Roman" w:hAnsi="Times New Roman" w:cs="Times New Roman"/>
          <w:sz w:val="24"/>
          <w:szCs w:val="24"/>
        </w:rPr>
        <w:t xml:space="preserve"> се отменя</w:t>
      </w:r>
      <w:r w:rsidR="00A36FFB" w:rsidRPr="005F7F5B">
        <w:rPr>
          <w:rFonts w:ascii="Times New Roman" w:hAnsi="Times New Roman" w:cs="Times New Roman"/>
          <w:sz w:val="24"/>
          <w:szCs w:val="24"/>
        </w:rPr>
        <w:t>.</w:t>
      </w:r>
    </w:p>
    <w:p w14:paraId="1FFD7962" w14:textId="77777777" w:rsidR="006C785D" w:rsidRPr="005F7F5B" w:rsidRDefault="006C785D" w:rsidP="00F855EB">
      <w:pPr>
        <w:pStyle w:val="ListParagraph"/>
        <w:spacing w:after="0" w:line="240" w:lineRule="auto"/>
        <w:ind w:left="1068"/>
        <w:jc w:val="both"/>
        <w:rPr>
          <w:rFonts w:ascii="Times New Roman" w:hAnsi="Times New Roman" w:cs="Times New Roman"/>
          <w:sz w:val="24"/>
          <w:szCs w:val="24"/>
        </w:rPr>
      </w:pPr>
    </w:p>
    <w:p w14:paraId="5A265F58" w14:textId="77777777" w:rsidR="00A36FFB" w:rsidRPr="005F7F5B" w:rsidRDefault="00A36FF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7</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27100B" w:rsidRPr="005F7F5B">
        <w:rPr>
          <w:rFonts w:ascii="Times New Roman" w:hAnsi="Times New Roman" w:cs="Times New Roman"/>
          <w:sz w:val="24"/>
          <w:szCs w:val="24"/>
        </w:rPr>
        <w:t>4</w:t>
      </w:r>
      <w:r w:rsidR="006A3964" w:rsidRPr="005F7F5B">
        <w:rPr>
          <w:rFonts w:ascii="Times New Roman" w:hAnsi="Times New Roman" w:cs="Times New Roman"/>
          <w:sz w:val="24"/>
          <w:szCs w:val="24"/>
        </w:rPr>
        <w:t>2</w:t>
      </w:r>
      <w:r w:rsidR="0027100B" w:rsidRPr="005F7F5B">
        <w:rPr>
          <w:rFonts w:ascii="Times New Roman" w:hAnsi="Times New Roman" w:cs="Times New Roman"/>
          <w:sz w:val="24"/>
          <w:szCs w:val="24"/>
        </w:rPr>
        <w:t xml:space="preserve"> думите „</w:t>
      </w:r>
      <w:r w:rsidR="0027100B" w:rsidRPr="005F7F5B">
        <w:rPr>
          <w:rFonts w:ascii="Times New Roman" w:hAnsi="Times New Roman" w:cs="Times New Roman"/>
          <w:sz w:val="24"/>
          <w:szCs w:val="24"/>
          <w:lang w:val="x-none"/>
        </w:rPr>
        <w:t>сертификата за безопасност</w:t>
      </w:r>
      <w:r w:rsidRPr="005F7F5B">
        <w:rPr>
          <w:rFonts w:ascii="Times New Roman" w:hAnsi="Times New Roman" w:cs="Times New Roman"/>
          <w:sz w:val="24"/>
          <w:szCs w:val="24"/>
        </w:rPr>
        <w:t>“</w:t>
      </w:r>
      <w:r w:rsidR="0027100B" w:rsidRPr="005F7F5B">
        <w:rPr>
          <w:rFonts w:ascii="Times New Roman" w:hAnsi="Times New Roman" w:cs="Times New Roman"/>
          <w:sz w:val="24"/>
          <w:szCs w:val="24"/>
        </w:rPr>
        <w:t xml:space="preserve"> се заменят с „валидния </w:t>
      </w:r>
      <w:r w:rsidR="0027100B" w:rsidRPr="005F7F5B">
        <w:rPr>
          <w:rFonts w:ascii="Times New Roman" w:hAnsi="Times New Roman" w:cs="Times New Roman"/>
          <w:sz w:val="24"/>
          <w:szCs w:val="24"/>
          <w:lang w:val="x-none"/>
        </w:rPr>
        <w:t xml:space="preserve">сертификат за безопасност </w:t>
      </w:r>
      <w:r w:rsidR="0027100B" w:rsidRPr="005F7F5B">
        <w:rPr>
          <w:rFonts w:ascii="Times New Roman" w:hAnsi="Times New Roman" w:cs="Times New Roman"/>
          <w:sz w:val="24"/>
          <w:szCs w:val="24"/>
        </w:rPr>
        <w:t>или единния сертификат за безопасност</w:t>
      </w:r>
      <w:r w:rsidR="006A3964" w:rsidRPr="005F7F5B">
        <w:rPr>
          <w:rFonts w:ascii="Times New Roman" w:hAnsi="Times New Roman" w:cs="Times New Roman"/>
          <w:sz w:val="24"/>
          <w:szCs w:val="24"/>
        </w:rPr>
        <w:t>“.</w:t>
      </w:r>
    </w:p>
    <w:p w14:paraId="0D249C65" w14:textId="77777777" w:rsidR="00A36FFB" w:rsidRPr="005F7F5B" w:rsidRDefault="00A36FFB" w:rsidP="00682224">
      <w:pPr>
        <w:spacing w:after="0" w:line="240" w:lineRule="auto"/>
        <w:jc w:val="both"/>
        <w:rPr>
          <w:rFonts w:ascii="Times New Roman" w:hAnsi="Times New Roman" w:cs="Times New Roman"/>
          <w:sz w:val="24"/>
          <w:szCs w:val="24"/>
        </w:rPr>
      </w:pPr>
    </w:p>
    <w:p w14:paraId="509097F8" w14:textId="77777777" w:rsidR="009E7A8F" w:rsidRPr="005F7F5B" w:rsidRDefault="00A36FF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8</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6A3964" w:rsidRPr="005F7F5B">
        <w:rPr>
          <w:rFonts w:ascii="Times New Roman" w:hAnsi="Times New Roman" w:cs="Times New Roman"/>
          <w:sz w:val="24"/>
          <w:szCs w:val="24"/>
        </w:rPr>
        <w:t>43</w:t>
      </w:r>
      <w:r w:rsidR="008713DB" w:rsidRPr="005F7F5B">
        <w:rPr>
          <w:rFonts w:ascii="Times New Roman" w:hAnsi="Times New Roman" w:cs="Times New Roman"/>
          <w:sz w:val="24"/>
          <w:szCs w:val="24"/>
        </w:rPr>
        <w:t xml:space="preserve"> </w:t>
      </w:r>
      <w:r w:rsidRPr="005F7F5B">
        <w:rPr>
          <w:rFonts w:ascii="Times New Roman" w:hAnsi="Times New Roman" w:cs="Times New Roman"/>
          <w:sz w:val="24"/>
          <w:szCs w:val="24"/>
        </w:rPr>
        <w:t xml:space="preserve">се </w:t>
      </w:r>
      <w:r w:rsidR="006A3964" w:rsidRPr="005F7F5B">
        <w:rPr>
          <w:rFonts w:ascii="Times New Roman" w:hAnsi="Times New Roman" w:cs="Times New Roman"/>
          <w:sz w:val="24"/>
          <w:szCs w:val="24"/>
        </w:rPr>
        <w:t>правят следните промени</w:t>
      </w:r>
      <w:r w:rsidRPr="005F7F5B">
        <w:rPr>
          <w:rFonts w:ascii="Times New Roman" w:hAnsi="Times New Roman" w:cs="Times New Roman"/>
          <w:sz w:val="24"/>
          <w:szCs w:val="24"/>
        </w:rPr>
        <w:t>:</w:t>
      </w:r>
    </w:p>
    <w:p w14:paraId="5622F7A8" w14:textId="77777777" w:rsidR="009E7A8F" w:rsidRPr="005F7F5B" w:rsidRDefault="006A3964" w:rsidP="00F855EB">
      <w:pPr>
        <w:pStyle w:val="ListParagraph"/>
        <w:numPr>
          <w:ilvl w:val="0"/>
          <w:numId w:val="17"/>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Ал</w:t>
      </w:r>
      <w:r w:rsidR="00DB2524">
        <w:rPr>
          <w:rFonts w:ascii="Times New Roman" w:hAnsi="Times New Roman" w:cs="Times New Roman"/>
          <w:sz w:val="24"/>
          <w:szCs w:val="24"/>
        </w:rPr>
        <w:t>инея</w:t>
      </w:r>
      <w:r w:rsidRPr="005F7F5B">
        <w:rPr>
          <w:rFonts w:ascii="Times New Roman" w:hAnsi="Times New Roman" w:cs="Times New Roman"/>
          <w:sz w:val="24"/>
          <w:szCs w:val="24"/>
        </w:rPr>
        <w:t xml:space="preserve"> 1 </w:t>
      </w:r>
      <w:r w:rsidR="00DB2524">
        <w:rPr>
          <w:rFonts w:ascii="Times New Roman" w:hAnsi="Times New Roman" w:cs="Times New Roman"/>
          <w:sz w:val="24"/>
          <w:szCs w:val="24"/>
        </w:rPr>
        <w:t>се изменя така</w:t>
      </w:r>
      <w:r w:rsidRPr="005F7F5B">
        <w:rPr>
          <w:rFonts w:ascii="Times New Roman" w:hAnsi="Times New Roman" w:cs="Times New Roman"/>
          <w:sz w:val="24"/>
          <w:szCs w:val="24"/>
        </w:rPr>
        <w:t>:</w:t>
      </w:r>
    </w:p>
    <w:p w14:paraId="1683DDD2" w14:textId="77777777" w:rsidR="006A3964" w:rsidRPr="005F7F5B" w:rsidRDefault="009E7A8F" w:rsidP="00682224">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sz w:val="24"/>
          <w:szCs w:val="24"/>
        </w:rPr>
        <w:t xml:space="preserve">„(1) </w:t>
      </w:r>
      <w:r w:rsidR="006A3964" w:rsidRPr="005F7F5B">
        <w:rPr>
          <w:rFonts w:ascii="Times New Roman" w:hAnsi="Times New Roman" w:cs="Times New Roman"/>
          <w:sz w:val="24"/>
          <w:szCs w:val="24"/>
        </w:rPr>
        <w:t>Изпълнителният ди</w:t>
      </w:r>
      <w:r w:rsidR="00D62896" w:rsidRPr="005F7F5B">
        <w:rPr>
          <w:rFonts w:ascii="Times New Roman" w:hAnsi="Times New Roman" w:cs="Times New Roman"/>
          <w:sz w:val="24"/>
          <w:szCs w:val="24"/>
        </w:rPr>
        <w:t>ректор на Изпълнителна агенция „Железопътна администрация“</w:t>
      </w:r>
      <w:r w:rsidR="006A3964" w:rsidRPr="005F7F5B">
        <w:rPr>
          <w:rFonts w:ascii="Times New Roman" w:hAnsi="Times New Roman" w:cs="Times New Roman"/>
          <w:sz w:val="24"/>
          <w:szCs w:val="24"/>
        </w:rPr>
        <w:t xml:space="preserve"> отнема валидните сертификати за безопасност, издадени  преди 16 юни 2019 г. или </w:t>
      </w:r>
      <w:r w:rsidR="00D62896" w:rsidRPr="005F7F5B">
        <w:rPr>
          <w:rFonts w:ascii="Times New Roman" w:hAnsi="Times New Roman" w:cs="Times New Roman"/>
          <w:sz w:val="24"/>
          <w:szCs w:val="24"/>
        </w:rPr>
        <w:t>е</w:t>
      </w:r>
      <w:r w:rsidR="006A3964" w:rsidRPr="005F7F5B">
        <w:rPr>
          <w:rFonts w:ascii="Times New Roman" w:hAnsi="Times New Roman" w:cs="Times New Roman"/>
          <w:sz w:val="24"/>
          <w:szCs w:val="24"/>
        </w:rPr>
        <w:t>динните сертификати за безопасност</w:t>
      </w:r>
      <w:r w:rsidR="00DB2524">
        <w:rPr>
          <w:rFonts w:ascii="Times New Roman" w:hAnsi="Times New Roman" w:cs="Times New Roman"/>
          <w:sz w:val="24"/>
          <w:szCs w:val="24"/>
        </w:rPr>
        <w:t>,</w:t>
      </w:r>
      <w:r w:rsidR="006A3964" w:rsidRPr="005F7F5B">
        <w:rPr>
          <w:rFonts w:ascii="Times New Roman" w:hAnsi="Times New Roman" w:cs="Times New Roman"/>
          <w:sz w:val="24"/>
          <w:szCs w:val="24"/>
        </w:rPr>
        <w:t xml:space="preserve"> издадени от него, когато установи, че притежателят на сертификата вече не отговаря на условията за сертифициране</w:t>
      </w:r>
      <w:r w:rsidR="00D62896" w:rsidRPr="005F7F5B">
        <w:rPr>
          <w:rFonts w:ascii="Times New Roman" w:hAnsi="Times New Roman" w:cs="Times New Roman"/>
          <w:sz w:val="24"/>
          <w:szCs w:val="24"/>
        </w:rPr>
        <w:t>“</w:t>
      </w:r>
      <w:r w:rsidR="005B168C">
        <w:rPr>
          <w:rFonts w:ascii="Times New Roman" w:hAnsi="Times New Roman" w:cs="Times New Roman"/>
          <w:sz w:val="24"/>
          <w:szCs w:val="24"/>
        </w:rPr>
        <w:t>.</w:t>
      </w:r>
    </w:p>
    <w:p w14:paraId="5BE18972" w14:textId="77777777" w:rsidR="00D62896" w:rsidRPr="005F7F5B" w:rsidRDefault="00D62896" w:rsidP="00F855EB">
      <w:pPr>
        <w:pStyle w:val="ListParagraph"/>
        <w:numPr>
          <w:ilvl w:val="0"/>
          <w:numId w:val="17"/>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Алинея 2 </w:t>
      </w:r>
      <w:r w:rsidR="00DB2524">
        <w:rPr>
          <w:rFonts w:ascii="Times New Roman" w:hAnsi="Times New Roman" w:cs="Times New Roman"/>
          <w:sz w:val="24"/>
          <w:szCs w:val="24"/>
        </w:rPr>
        <w:t>се изменя така</w:t>
      </w:r>
      <w:r w:rsidRPr="005F7F5B">
        <w:rPr>
          <w:rFonts w:ascii="Times New Roman" w:hAnsi="Times New Roman" w:cs="Times New Roman"/>
          <w:sz w:val="24"/>
          <w:szCs w:val="24"/>
        </w:rPr>
        <w:t>:</w:t>
      </w:r>
    </w:p>
    <w:p w14:paraId="7662B12E" w14:textId="77777777" w:rsidR="00D62896" w:rsidRPr="005F7F5B" w:rsidRDefault="00D62896" w:rsidP="00682224">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sz w:val="24"/>
          <w:szCs w:val="24"/>
        </w:rPr>
        <w:t xml:space="preserve">„(2) </w:t>
      </w:r>
      <w:r w:rsidRPr="005F7F5B">
        <w:rPr>
          <w:rFonts w:ascii="Times New Roman" w:hAnsi="Times New Roman" w:cs="Times New Roman"/>
          <w:sz w:val="24"/>
          <w:szCs w:val="24"/>
          <w:lang w:val="x-none"/>
        </w:rPr>
        <w:t xml:space="preserve">Когато единният сертификат е издаден от Агенцията за железопътен транспорт на Европейския съюз, </w:t>
      </w:r>
      <w:r w:rsidR="00DB2524">
        <w:rPr>
          <w:rFonts w:ascii="Times New Roman" w:hAnsi="Times New Roman" w:cs="Times New Roman"/>
          <w:sz w:val="24"/>
          <w:szCs w:val="24"/>
        </w:rPr>
        <w:t>и</w:t>
      </w:r>
      <w:proofErr w:type="spellStart"/>
      <w:r w:rsidRPr="005F7F5B">
        <w:rPr>
          <w:rFonts w:ascii="Times New Roman" w:hAnsi="Times New Roman" w:cs="Times New Roman"/>
          <w:sz w:val="24"/>
          <w:szCs w:val="24"/>
          <w:lang w:val="x-none"/>
        </w:rPr>
        <w:t>зпълнителният</w:t>
      </w:r>
      <w:proofErr w:type="spellEnd"/>
      <w:r w:rsidRPr="005F7F5B">
        <w:rPr>
          <w:rFonts w:ascii="Times New Roman" w:hAnsi="Times New Roman" w:cs="Times New Roman"/>
          <w:sz w:val="24"/>
          <w:szCs w:val="24"/>
          <w:lang w:val="x-none"/>
        </w:rPr>
        <w:t xml:space="preserve"> директор на Изпълнителна агенция </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Железопътна администрация</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 xml:space="preserve"> изисква от Агенцията </w:t>
      </w:r>
      <w:r w:rsidR="00E33B55" w:rsidRPr="00E33B55">
        <w:rPr>
          <w:rFonts w:ascii="Times New Roman" w:hAnsi="Times New Roman" w:cs="Times New Roman"/>
          <w:sz w:val="24"/>
          <w:szCs w:val="24"/>
          <w:lang w:val="x-none"/>
        </w:rPr>
        <w:t xml:space="preserve">за железопътен транспорт на Европейския съюз </w:t>
      </w:r>
      <w:r w:rsidRPr="005F7F5B">
        <w:rPr>
          <w:rFonts w:ascii="Times New Roman" w:hAnsi="Times New Roman" w:cs="Times New Roman"/>
          <w:sz w:val="24"/>
          <w:szCs w:val="24"/>
          <w:lang w:val="x-none"/>
        </w:rPr>
        <w:t>да ограничи или отмени сертификата</w:t>
      </w:r>
      <w:r w:rsidR="00DB2524">
        <w:rPr>
          <w:rFonts w:ascii="Times New Roman" w:hAnsi="Times New Roman" w:cs="Times New Roman"/>
          <w:sz w:val="24"/>
          <w:szCs w:val="24"/>
        </w:rPr>
        <w:t>,</w:t>
      </w:r>
      <w:r w:rsidRPr="005F7F5B">
        <w:rPr>
          <w:rFonts w:ascii="Times New Roman" w:hAnsi="Times New Roman" w:cs="Times New Roman"/>
          <w:sz w:val="24"/>
          <w:szCs w:val="24"/>
          <w:lang w:val="x-none"/>
        </w:rPr>
        <w:t xml:space="preserve"> когато се установи, че притежателят </w:t>
      </w:r>
      <w:r w:rsidRPr="005F7F5B">
        <w:rPr>
          <w:rFonts w:ascii="Times New Roman" w:hAnsi="Times New Roman" w:cs="Times New Roman"/>
          <w:sz w:val="24"/>
          <w:szCs w:val="24"/>
        </w:rPr>
        <w:t xml:space="preserve">му </w:t>
      </w:r>
      <w:r w:rsidRPr="005F7F5B">
        <w:rPr>
          <w:rFonts w:ascii="Times New Roman" w:hAnsi="Times New Roman" w:cs="Times New Roman"/>
          <w:sz w:val="24"/>
          <w:szCs w:val="24"/>
          <w:lang w:val="x-none"/>
        </w:rPr>
        <w:t>вече не отговаря на условията за сертифициране</w:t>
      </w:r>
      <w:r w:rsidR="00934E3C" w:rsidRPr="005F7F5B">
        <w:rPr>
          <w:rFonts w:ascii="Times New Roman" w:hAnsi="Times New Roman" w:cs="Times New Roman"/>
          <w:sz w:val="24"/>
          <w:szCs w:val="24"/>
        </w:rPr>
        <w:t>“.</w:t>
      </w:r>
    </w:p>
    <w:p w14:paraId="43341896" w14:textId="77777777" w:rsidR="00D62896" w:rsidRPr="005F7F5B" w:rsidRDefault="00D62896" w:rsidP="00682224">
      <w:pPr>
        <w:spacing w:after="0" w:line="240" w:lineRule="auto"/>
        <w:ind w:firstLine="708"/>
        <w:jc w:val="both"/>
        <w:rPr>
          <w:rFonts w:ascii="Times New Roman" w:hAnsi="Times New Roman" w:cs="Times New Roman"/>
          <w:sz w:val="24"/>
          <w:szCs w:val="24"/>
        </w:rPr>
      </w:pPr>
    </w:p>
    <w:p w14:paraId="40A01B78" w14:textId="77777777" w:rsidR="008713DB" w:rsidRPr="005F7F5B" w:rsidRDefault="000A3BB3"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3</w:t>
      </w:r>
      <w:r w:rsidR="006C785D">
        <w:rPr>
          <w:rFonts w:ascii="Times New Roman" w:hAnsi="Times New Roman" w:cs="Times New Roman"/>
          <w:b/>
          <w:sz w:val="24"/>
          <w:szCs w:val="24"/>
        </w:rPr>
        <w:t>9</w:t>
      </w:r>
      <w:r w:rsidRPr="005F7F5B">
        <w:rPr>
          <w:rFonts w:ascii="Times New Roman" w:hAnsi="Times New Roman" w:cs="Times New Roman"/>
          <w:b/>
          <w:sz w:val="24"/>
          <w:szCs w:val="24"/>
        </w:rPr>
        <w:t xml:space="preserve">. </w:t>
      </w:r>
      <w:r w:rsidR="00DB2524">
        <w:rPr>
          <w:rFonts w:ascii="Times New Roman" w:hAnsi="Times New Roman" w:cs="Times New Roman"/>
          <w:sz w:val="24"/>
          <w:szCs w:val="24"/>
        </w:rPr>
        <w:t>Член</w:t>
      </w:r>
      <w:r w:rsidRPr="005F7F5B">
        <w:rPr>
          <w:rFonts w:ascii="Times New Roman" w:hAnsi="Times New Roman" w:cs="Times New Roman"/>
          <w:sz w:val="24"/>
          <w:szCs w:val="24"/>
        </w:rPr>
        <w:t xml:space="preserve"> </w:t>
      </w:r>
      <w:r w:rsidR="008713DB" w:rsidRPr="005F7F5B">
        <w:rPr>
          <w:rFonts w:ascii="Times New Roman" w:hAnsi="Times New Roman" w:cs="Times New Roman"/>
          <w:sz w:val="24"/>
          <w:szCs w:val="24"/>
        </w:rPr>
        <w:t>44</w:t>
      </w:r>
      <w:r w:rsidRPr="005F7F5B">
        <w:rPr>
          <w:rFonts w:ascii="Times New Roman" w:hAnsi="Times New Roman" w:cs="Times New Roman"/>
          <w:sz w:val="24"/>
          <w:szCs w:val="24"/>
        </w:rPr>
        <w:t xml:space="preserve"> </w:t>
      </w:r>
      <w:r w:rsidR="00DB2524">
        <w:rPr>
          <w:rFonts w:ascii="Times New Roman" w:hAnsi="Times New Roman" w:cs="Times New Roman"/>
          <w:sz w:val="24"/>
          <w:szCs w:val="24"/>
        </w:rPr>
        <w:t>се изменя така</w:t>
      </w:r>
      <w:r w:rsidR="008713DB" w:rsidRPr="005F7F5B">
        <w:rPr>
          <w:rFonts w:ascii="Times New Roman" w:hAnsi="Times New Roman" w:cs="Times New Roman"/>
          <w:sz w:val="24"/>
          <w:szCs w:val="24"/>
        </w:rPr>
        <w:t>:</w:t>
      </w:r>
    </w:p>
    <w:p w14:paraId="594A906D" w14:textId="77777777" w:rsidR="0046370D" w:rsidRPr="005F7F5B" w:rsidRDefault="008713DB" w:rsidP="00682224">
      <w:pPr>
        <w:spacing w:after="0" w:line="240" w:lineRule="auto"/>
        <w:ind w:firstLine="708"/>
        <w:jc w:val="both"/>
        <w:rPr>
          <w:rFonts w:ascii="Times New Roman" w:hAnsi="Times New Roman" w:cs="Times New Roman"/>
          <w:sz w:val="24"/>
          <w:szCs w:val="24"/>
        </w:rPr>
      </w:pPr>
      <w:r w:rsidRPr="00932637">
        <w:rPr>
          <w:rFonts w:ascii="Times New Roman" w:hAnsi="Times New Roman" w:cs="Times New Roman"/>
          <w:bCs/>
          <w:sz w:val="24"/>
          <w:szCs w:val="24"/>
        </w:rPr>
        <w:t>„</w:t>
      </w:r>
      <w:r w:rsidRPr="005F7F5B">
        <w:rPr>
          <w:rFonts w:ascii="Times New Roman" w:hAnsi="Times New Roman" w:cs="Times New Roman"/>
          <w:bCs/>
          <w:sz w:val="24"/>
          <w:szCs w:val="24"/>
          <w:lang w:val="x-none"/>
        </w:rPr>
        <w:t>Чл. 44</w:t>
      </w:r>
      <w:r w:rsidRPr="005F7F5B">
        <w:rPr>
          <w:rFonts w:ascii="Times New Roman" w:hAnsi="Times New Roman" w:cs="Times New Roman"/>
          <w:sz w:val="24"/>
          <w:szCs w:val="24"/>
        </w:rPr>
        <w:t>. Изпълнителният директор на Изпълнителна агенция „Железопътна администрация“ издава единен сертификат за безопасност на железопътните предприятия, които имат област на дейност, ограничена само в Р</w:t>
      </w:r>
      <w:r w:rsidR="00DB2524">
        <w:rPr>
          <w:rFonts w:ascii="Times New Roman" w:hAnsi="Times New Roman" w:cs="Times New Roman"/>
          <w:sz w:val="24"/>
          <w:szCs w:val="24"/>
        </w:rPr>
        <w:t>епублика</w:t>
      </w:r>
      <w:r w:rsidRPr="005F7F5B">
        <w:rPr>
          <w:rFonts w:ascii="Times New Roman" w:hAnsi="Times New Roman" w:cs="Times New Roman"/>
          <w:sz w:val="24"/>
          <w:szCs w:val="24"/>
        </w:rPr>
        <w:t xml:space="preserve"> България или информира заявителя за решението за отказ в рамките на предварително определен срок и във всеки случай не по-късно от четири месеца след подаване от страна на заявителя на цялата необходима информация и всякаква изискана допълнителна информация</w:t>
      </w:r>
      <w:r w:rsidR="00CF7E8C" w:rsidRPr="005F7F5B">
        <w:rPr>
          <w:rFonts w:ascii="Times New Roman" w:hAnsi="Times New Roman" w:cs="Times New Roman"/>
          <w:sz w:val="24"/>
          <w:szCs w:val="24"/>
        </w:rPr>
        <w:t>“.</w:t>
      </w:r>
    </w:p>
    <w:p w14:paraId="1C938A87" w14:textId="77777777" w:rsidR="00CF7E8C" w:rsidRPr="005F7F5B" w:rsidRDefault="00CF7E8C" w:rsidP="00682224">
      <w:pPr>
        <w:spacing w:after="0" w:line="240" w:lineRule="auto"/>
        <w:ind w:firstLine="708"/>
        <w:jc w:val="both"/>
        <w:rPr>
          <w:rFonts w:ascii="Times New Roman" w:hAnsi="Times New Roman" w:cs="Times New Roman"/>
          <w:sz w:val="24"/>
          <w:szCs w:val="24"/>
        </w:rPr>
      </w:pPr>
    </w:p>
    <w:p w14:paraId="63362A38" w14:textId="77777777" w:rsidR="0046370D" w:rsidRPr="005F7F5B" w:rsidRDefault="0046370D"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6C785D">
        <w:rPr>
          <w:rFonts w:ascii="Times New Roman" w:hAnsi="Times New Roman" w:cs="Times New Roman"/>
          <w:b/>
          <w:sz w:val="24"/>
          <w:szCs w:val="24"/>
        </w:rPr>
        <w:t>40</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CF7E8C" w:rsidRPr="005F7F5B">
        <w:rPr>
          <w:rFonts w:ascii="Times New Roman" w:hAnsi="Times New Roman" w:cs="Times New Roman"/>
          <w:sz w:val="24"/>
          <w:szCs w:val="24"/>
        </w:rPr>
        <w:t>45 се правят следните изменения</w:t>
      </w:r>
      <w:r w:rsidRPr="005F7F5B">
        <w:rPr>
          <w:rFonts w:ascii="Times New Roman" w:hAnsi="Times New Roman" w:cs="Times New Roman"/>
          <w:sz w:val="24"/>
          <w:szCs w:val="24"/>
        </w:rPr>
        <w:t>:</w:t>
      </w:r>
    </w:p>
    <w:p w14:paraId="2FFE83A1" w14:textId="77777777" w:rsidR="007729B9" w:rsidRPr="0097627D" w:rsidRDefault="00CF7E8C" w:rsidP="00F855EB">
      <w:pPr>
        <w:pStyle w:val="ListParagraph"/>
        <w:numPr>
          <w:ilvl w:val="0"/>
          <w:numId w:val="64"/>
        </w:numPr>
        <w:tabs>
          <w:tab w:val="left" w:pos="0"/>
          <w:tab w:val="left" w:pos="1134"/>
        </w:tabs>
        <w:spacing w:after="0" w:line="240" w:lineRule="auto"/>
        <w:ind w:left="0" w:firstLine="851"/>
        <w:jc w:val="both"/>
        <w:rPr>
          <w:rFonts w:ascii="Times New Roman" w:hAnsi="Times New Roman" w:cs="Times New Roman"/>
          <w:sz w:val="24"/>
          <w:szCs w:val="24"/>
        </w:rPr>
      </w:pPr>
      <w:r w:rsidRPr="0097627D">
        <w:rPr>
          <w:rFonts w:ascii="Times New Roman" w:hAnsi="Times New Roman" w:cs="Times New Roman"/>
          <w:sz w:val="24"/>
          <w:szCs w:val="24"/>
        </w:rPr>
        <w:t>В ал</w:t>
      </w:r>
      <w:r w:rsidR="00DB2524" w:rsidRPr="0097627D">
        <w:rPr>
          <w:rFonts w:ascii="Times New Roman" w:hAnsi="Times New Roman" w:cs="Times New Roman"/>
          <w:sz w:val="24"/>
          <w:szCs w:val="24"/>
        </w:rPr>
        <w:t>.</w:t>
      </w:r>
      <w:r w:rsidRPr="007729B9">
        <w:rPr>
          <w:rFonts w:ascii="Times New Roman" w:hAnsi="Times New Roman" w:cs="Times New Roman"/>
          <w:sz w:val="24"/>
          <w:szCs w:val="24"/>
        </w:rPr>
        <w:t xml:space="preserve"> 1 </w:t>
      </w:r>
      <w:r w:rsidR="00DB2524" w:rsidRPr="007729B9">
        <w:rPr>
          <w:rFonts w:ascii="Times New Roman" w:hAnsi="Times New Roman" w:cs="Times New Roman"/>
          <w:sz w:val="24"/>
          <w:szCs w:val="24"/>
        </w:rPr>
        <w:t>д</w:t>
      </w:r>
      <w:r w:rsidRPr="007729B9">
        <w:rPr>
          <w:rFonts w:ascii="Times New Roman" w:hAnsi="Times New Roman" w:cs="Times New Roman"/>
          <w:sz w:val="24"/>
          <w:szCs w:val="24"/>
        </w:rPr>
        <w:t xml:space="preserve">умите </w:t>
      </w:r>
      <w:r w:rsidR="00B62353" w:rsidRPr="007729B9">
        <w:rPr>
          <w:rFonts w:ascii="Times New Roman" w:hAnsi="Times New Roman" w:cs="Times New Roman"/>
          <w:sz w:val="24"/>
          <w:szCs w:val="24"/>
        </w:rPr>
        <w:t>„</w:t>
      </w:r>
      <w:r w:rsidR="00B62353" w:rsidRPr="007729B9">
        <w:rPr>
          <w:rFonts w:ascii="Times New Roman" w:hAnsi="Times New Roman" w:cs="Times New Roman"/>
          <w:sz w:val="24"/>
          <w:szCs w:val="24"/>
          <w:lang w:val="x-none"/>
        </w:rPr>
        <w:t>Европейската железопътна агенция</w:t>
      </w:r>
      <w:r w:rsidR="00B62353" w:rsidRPr="007729B9">
        <w:rPr>
          <w:rFonts w:ascii="Times New Roman" w:hAnsi="Times New Roman" w:cs="Times New Roman"/>
          <w:sz w:val="24"/>
          <w:szCs w:val="24"/>
        </w:rPr>
        <w:t>“ се заменят с „Агенцията за железопътен транспорт на Европейския съюз“</w:t>
      </w:r>
      <w:r w:rsidR="00C10078" w:rsidRPr="007729B9">
        <w:rPr>
          <w:rFonts w:ascii="Times New Roman" w:hAnsi="Times New Roman" w:cs="Times New Roman"/>
          <w:sz w:val="24"/>
          <w:szCs w:val="24"/>
        </w:rPr>
        <w:t>,</w:t>
      </w:r>
      <w:r w:rsidR="009F185D" w:rsidRPr="0097627D">
        <w:rPr>
          <w:rFonts w:ascii="Times New Roman" w:hAnsi="Times New Roman" w:cs="Times New Roman"/>
          <w:sz w:val="24"/>
          <w:szCs w:val="24"/>
        </w:rPr>
        <w:t xml:space="preserve"> </w:t>
      </w:r>
      <w:r w:rsidR="003A1B50" w:rsidRPr="0097627D">
        <w:rPr>
          <w:rFonts w:ascii="Times New Roman" w:hAnsi="Times New Roman" w:cs="Times New Roman"/>
          <w:sz w:val="24"/>
          <w:szCs w:val="24"/>
        </w:rPr>
        <w:t xml:space="preserve">след </w:t>
      </w:r>
      <w:r w:rsidR="003A1B50" w:rsidRPr="007729B9">
        <w:rPr>
          <w:rFonts w:ascii="Times New Roman" w:hAnsi="Times New Roman" w:cs="Times New Roman"/>
          <w:sz w:val="24"/>
          <w:szCs w:val="24"/>
          <w:lang w:val="x-none"/>
        </w:rPr>
        <w:t>думите</w:t>
      </w:r>
      <w:r w:rsidR="003A1B50" w:rsidRPr="007729B9">
        <w:rPr>
          <w:rFonts w:ascii="Times New Roman" w:hAnsi="Times New Roman" w:cs="Times New Roman"/>
          <w:sz w:val="24"/>
          <w:szCs w:val="24"/>
        </w:rPr>
        <w:t xml:space="preserve"> „</w:t>
      </w:r>
      <w:r w:rsidR="009F185D" w:rsidRPr="007729B9">
        <w:rPr>
          <w:rFonts w:ascii="Times New Roman" w:hAnsi="Times New Roman" w:cs="Times New Roman"/>
          <w:sz w:val="24"/>
          <w:szCs w:val="24"/>
        </w:rPr>
        <w:t>сертификати за безопасност</w:t>
      </w:r>
      <w:r w:rsidR="003A1B50" w:rsidRPr="007729B9">
        <w:rPr>
          <w:rFonts w:ascii="Times New Roman" w:hAnsi="Times New Roman" w:cs="Times New Roman"/>
          <w:sz w:val="24"/>
          <w:szCs w:val="24"/>
        </w:rPr>
        <w:t>“ се добавят „</w:t>
      </w:r>
      <w:r w:rsidR="009F185D" w:rsidRPr="007729B9">
        <w:rPr>
          <w:rFonts w:ascii="Times New Roman" w:hAnsi="Times New Roman" w:cs="Times New Roman"/>
          <w:sz w:val="24"/>
          <w:szCs w:val="24"/>
        </w:rPr>
        <w:t xml:space="preserve">,издадени  преди 16 юни 2019 г. или единни </w:t>
      </w:r>
      <w:r w:rsidR="009F185D" w:rsidRPr="007729B9">
        <w:rPr>
          <w:rFonts w:ascii="Times New Roman" w:hAnsi="Times New Roman" w:cs="Times New Roman"/>
          <w:sz w:val="24"/>
          <w:szCs w:val="24"/>
          <w:lang w:val="x-none"/>
        </w:rPr>
        <w:t>сертификати за безопасност</w:t>
      </w:r>
      <w:r w:rsidR="003A1B50" w:rsidRPr="007729B9">
        <w:rPr>
          <w:rFonts w:ascii="Times New Roman" w:hAnsi="Times New Roman" w:cs="Times New Roman"/>
          <w:sz w:val="24"/>
          <w:szCs w:val="24"/>
        </w:rPr>
        <w:t>“</w:t>
      </w:r>
      <w:r w:rsidR="007729B9">
        <w:rPr>
          <w:rFonts w:ascii="Times New Roman" w:hAnsi="Times New Roman" w:cs="Times New Roman"/>
          <w:sz w:val="24"/>
          <w:szCs w:val="24"/>
        </w:rPr>
        <w:t xml:space="preserve"> </w:t>
      </w:r>
      <w:r w:rsidR="00C10078" w:rsidRPr="0097627D">
        <w:rPr>
          <w:rFonts w:ascii="Times New Roman" w:hAnsi="Times New Roman" w:cs="Times New Roman"/>
          <w:sz w:val="24"/>
          <w:szCs w:val="24"/>
        </w:rPr>
        <w:t>и</w:t>
      </w:r>
      <w:r w:rsidR="003A1B50" w:rsidRPr="0097627D">
        <w:rPr>
          <w:rFonts w:ascii="Times New Roman" w:hAnsi="Times New Roman" w:cs="Times New Roman"/>
          <w:sz w:val="24"/>
          <w:szCs w:val="24"/>
        </w:rPr>
        <w:t xml:space="preserve"> думите „</w:t>
      </w:r>
      <w:r w:rsidR="003A1B50" w:rsidRPr="007729B9">
        <w:rPr>
          <w:rFonts w:ascii="Times New Roman" w:hAnsi="Times New Roman" w:cs="Times New Roman"/>
          <w:sz w:val="24"/>
          <w:szCs w:val="24"/>
          <w:lang w:val="x-none"/>
        </w:rPr>
        <w:t>един месец</w:t>
      </w:r>
      <w:r w:rsidR="003A1B50" w:rsidRPr="007729B9">
        <w:rPr>
          <w:rFonts w:ascii="Times New Roman" w:hAnsi="Times New Roman" w:cs="Times New Roman"/>
          <w:sz w:val="24"/>
          <w:szCs w:val="24"/>
        </w:rPr>
        <w:t>“ се заменят с „</w:t>
      </w:r>
      <w:r w:rsidR="00390B6D" w:rsidRPr="007729B9">
        <w:rPr>
          <w:rFonts w:ascii="Times New Roman" w:hAnsi="Times New Roman" w:cs="Times New Roman"/>
          <w:sz w:val="24"/>
          <w:szCs w:val="24"/>
          <w:lang w:val="x-none"/>
        </w:rPr>
        <w:t>две седмици</w:t>
      </w:r>
      <w:r w:rsidR="00390B6D" w:rsidRPr="007729B9">
        <w:rPr>
          <w:rFonts w:ascii="Times New Roman" w:hAnsi="Times New Roman" w:cs="Times New Roman"/>
          <w:sz w:val="24"/>
          <w:szCs w:val="24"/>
        </w:rPr>
        <w:t>“</w:t>
      </w:r>
      <w:r w:rsidR="00C10078" w:rsidRPr="007729B9">
        <w:rPr>
          <w:rFonts w:ascii="Times New Roman" w:hAnsi="Times New Roman" w:cs="Times New Roman"/>
          <w:sz w:val="24"/>
          <w:szCs w:val="24"/>
        </w:rPr>
        <w:t>.</w:t>
      </w:r>
    </w:p>
    <w:p w14:paraId="520C96CC" w14:textId="77777777" w:rsidR="00390B6D" w:rsidRPr="00F855EB" w:rsidRDefault="00390B6D" w:rsidP="00F855EB">
      <w:pPr>
        <w:pStyle w:val="ListParagraph"/>
        <w:numPr>
          <w:ilvl w:val="0"/>
          <w:numId w:val="64"/>
        </w:numPr>
        <w:tabs>
          <w:tab w:val="left" w:pos="0"/>
          <w:tab w:val="left" w:pos="1134"/>
        </w:tabs>
        <w:spacing w:after="0" w:line="240" w:lineRule="auto"/>
        <w:ind w:left="0" w:firstLine="851"/>
        <w:jc w:val="both"/>
        <w:rPr>
          <w:rFonts w:ascii="Times New Roman" w:hAnsi="Times New Roman" w:cs="Times New Roman"/>
          <w:sz w:val="24"/>
          <w:szCs w:val="24"/>
        </w:rPr>
      </w:pPr>
      <w:r w:rsidRPr="00F855EB">
        <w:rPr>
          <w:rFonts w:ascii="Times New Roman" w:hAnsi="Times New Roman" w:cs="Times New Roman"/>
          <w:sz w:val="24"/>
          <w:szCs w:val="24"/>
        </w:rPr>
        <w:t>В ал</w:t>
      </w:r>
      <w:r w:rsidR="00C10078" w:rsidRPr="00F855EB">
        <w:rPr>
          <w:rFonts w:ascii="Times New Roman" w:hAnsi="Times New Roman" w:cs="Times New Roman"/>
          <w:sz w:val="24"/>
          <w:szCs w:val="24"/>
        </w:rPr>
        <w:t>.</w:t>
      </w:r>
      <w:r w:rsidRPr="00F855EB">
        <w:rPr>
          <w:rFonts w:ascii="Times New Roman" w:hAnsi="Times New Roman" w:cs="Times New Roman"/>
          <w:sz w:val="24"/>
          <w:szCs w:val="24"/>
        </w:rPr>
        <w:t xml:space="preserve"> </w:t>
      </w:r>
      <w:r w:rsidR="00C10078" w:rsidRPr="00F855EB">
        <w:rPr>
          <w:rFonts w:ascii="Times New Roman" w:hAnsi="Times New Roman" w:cs="Times New Roman"/>
          <w:sz w:val="24"/>
          <w:szCs w:val="24"/>
        </w:rPr>
        <w:t>2</w:t>
      </w:r>
      <w:r w:rsidRPr="00F855EB">
        <w:rPr>
          <w:rFonts w:ascii="Times New Roman" w:hAnsi="Times New Roman" w:cs="Times New Roman"/>
          <w:sz w:val="24"/>
          <w:szCs w:val="24"/>
        </w:rPr>
        <w:t xml:space="preserve"> в т</w:t>
      </w:r>
      <w:r w:rsidR="00C10078" w:rsidRPr="00F855EB">
        <w:rPr>
          <w:rFonts w:ascii="Times New Roman" w:hAnsi="Times New Roman" w:cs="Times New Roman"/>
          <w:sz w:val="24"/>
          <w:szCs w:val="24"/>
        </w:rPr>
        <w:t>.</w:t>
      </w:r>
      <w:r w:rsidRPr="00F855EB">
        <w:rPr>
          <w:rFonts w:ascii="Times New Roman" w:hAnsi="Times New Roman" w:cs="Times New Roman"/>
          <w:sz w:val="24"/>
          <w:szCs w:val="24"/>
        </w:rPr>
        <w:t xml:space="preserve"> 2 и 3 думите „сертификат</w:t>
      </w:r>
      <w:r w:rsidR="00C10078" w:rsidRPr="00F855EB">
        <w:rPr>
          <w:rFonts w:ascii="Times New Roman" w:hAnsi="Times New Roman" w:cs="Times New Roman"/>
          <w:sz w:val="24"/>
          <w:szCs w:val="24"/>
        </w:rPr>
        <w:t>а</w:t>
      </w:r>
      <w:r w:rsidRPr="00F855EB">
        <w:rPr>
          <w:rFonts w:ascii="Times New Roman" w:hAnsi="Times New Roman" w:cs="Times New Roman"/>
          <w:sz w:val="24"/>
          <w:szCs w:val="24"/>
        </w:rPr>
        <w:t xml:space="preserve"> за безопасност“ се заменят с </w:t>
      </w:r>
      <w:r w:rsidR="00963079" w:rsidRPr="00F855EB">
        <w:rPr>
          <w:rFonts w:ascii="Times New Roman" w:hAnsi="Times New Roman" w:cs="Times New Roman"/>
          <w:sz w:val="24"/>
          <w:szCs w:val="24"/>
        </w:rPr>
        <w:t>„</w:t>
      </w:r>
      <w:r w:rsidRPr="00F855EB">
        <w:rPr>
          <w:rFonts w:ascii="Times New Roman" w:hAnsi="Times New Roman" w:cs="Times New Roman"/>
          <w:sz w:val="24"/>
          <w:szCs w:val="24"/>
        </w:rPr>
        <w:t>съответния сертификат</w:t>
      </w:r>
      <w:r w:rsidR="00963079" w:rsidRPr="00F855EB">
        <w:rPr>
          <w:rFonts w:ascii="Times New Roman" w:hAnsi="Times New Roman" w:cs="Times New Roman"/>
          <w:sz w:val="24"/>
          <w:szCs w:val="24"/>
        </w:rPr>
        <w:t>“.</w:t>
      </w:r>
    </w:p>
    <w:p w14:paraId="4801EBBF" w14:textId="77777777" w:rsidR="0046370D" w:rsidRPr="005F7F5B" w:rsidRDefault="0046370D" w:rsidP="00682224">
      <w:pPr>
        <w:spacing w:after="0" w:line="240" w:lineRule="auto"/>
        <w:ind w:firstLine="851"/>
        <w:jc w:val="both"/>
        <w:rPr>
          <w:rFonts w:ascii="Times New Roman" w:hAnsi="Times New Roman" w:cs="Times New Roman"/>
          <w:sz w:val="24"/>
          <w:szCs w:val="24"/>
        </w:rPr>
      </w:pPr>
    </w:p>
    <w:p w14:paraId="0CBDDDD9" w14:textId="77777777" w:rsidR="00963079" w:rsidRPr="005F7F5B" w:rsidRDefault="00FB39BB"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4</w:t>
      </w:r>
      <w:r w:rsidR="006C785D">
        <w:rPr>
          <w:rFonts w:ascii="Times New Roman" w:hAnsi="Times New Roman" w:cs="Times New Roman"/>
          <w:b/>
          <w:sz w:val="24"/>
          <w:szCs w:val="24"/>
        </w:rPr>
        <w:t>1</w:t>
      </w:r>
      <w:r w:rsidRPr="005F7F5B">
        <w:rPr>
          <w:rFonts w:ascii="Times New Roman" w:hAnsi="Times New Roman" w:cs="Times New Roman"/>
          <w:b/>
          <w:sz w:val="24"/>
          <w:szCs w:val="24"/>
        </w:rPr>
        <w:t xml:space="preserve">. </w:t>
      </w:r>
      <w:r w:rsidR="00963079" w:rsidRPr="005F7F5B">
        <w:rPr>
          <w:rFonts w:ascii="Times New Roman" w:hAnsi="Times New Roman" w:cs="Times New Roman"/>
          <w:sz w:val="24"/>
          <w:szCs w:val="24"/>
        </w:rPr>
        <w:t>Създава се чл. 45а:</w:t>
      </w:r>
    </w:p>
    <w:p w14:paraId="6AF4910A" w14:textId="77777777" w:rsidR="007252C6" w:rsidRPr="005F7F5B" w:rsidRDefault="00ED6A85" w:rsidP="00682224">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sz w:val="24"/>
          <w:szCs w:val="24"/>
        </w:rPr>
        <w:t>„</w:t>
      </w:r>
      <w:r w:rsidRPr="005F7F5B">
        <w:rPr>
          <w:rFonts w:ascii="Times New Roman" w:hAnsi="Times New Roman" w:cs="Times New Roman"/>
          <w:sz w:val="24"/>
          <w:szCs w:val="24"/>
          <w:lang w:val="x-none"/>
        </w:rPr>
        <w:t>Чл. 45</w:t>
      </w:r>
      <w:r w:rsidRPr="005F7F5B">
        <w:rPr>
          <w:rFonts w:ascii="Times New Roman" w:hAnsi="Times New Roman" w:cs="Times New Roman"/>
          <w:sz w:val="24"/>
          <w:szCs w:val="24"/>
        </w:rPr>
        <w:t>а</w:t>
      </w:r>
      <w:r w:rsidRPr="005F7F5B">
        <w:rPr>
          <w:rFonts w:ascii="Times New Roman" w:hAnsi="Times New Roman" w:cs="Times New Roman"/>
          <w:sz w:val="24"/>
          <w:szCs w:val="24"/>
          <w:lang w:val="x-none"/>
        </w:rPr>
        <w:t xml:space="preserve">. За целите на </w:t>
      </w:r>
      <w:r w:rsidRPr="005F7F5B">
        <w:rPr>
          <w:rFonts w:ascii="Times New Roman" w:hAnsi="Times New Roman" w:cs="Times New Roman"/>
          <w:sz w:val="24"/>
          <w:szCs w:val="24"/>
        </w:rPr>
        <w:t xml:space="preserve">издаване на единните сертификати за безопасност </w:t>
      </w:r>
      <w:r w:rsidR="00C10078">
        <w:rPr>
          <w:rFonts w:ascii="Times New Roman" w:hAnsi="Times New Roman" w:cs="Times New Roman"/>
          <w:sz w:val="24"/>
          <w:szCs w:val="24"/>
        </w:rPr>
        <w:t>и</w:t>
      </w:r>
      <w:r w:rsidRPr="005F7F5B">
        <w:rPr>
          <w:rFonts w:ascii="Times New Roman" w:hAnsi="Times New Roman" w:cs="Times New Roman"/>
          <w:sz w:val="24"/>
          <w:szCs w:val="24"/>
        </w:rPr>
        <w:t>зпълнителния</w:t>
      </w:r>
      <w:r w:rsidR="00C10078">
        <w:rPr>
          <w:rFonts w:ascii="Times New Roman" w:hAnsi="Times New Roman" w:cs="Times New Roman"/>
          <w:sz w:val="24"/>
          <w:szCs w:val="24"/>
        </w:rPr>
        <w:t>т</w:t>
      </w:r>
      <w:r w:rsidRPr="005F7F5B">
        <w:rPr>
          <w:rFonts w:ascii="Times New Roman" w:hAnsi="Times New Roman" w:cs="Times New Roman"/>
          <w:sz w:val="24"/>
          <w:szCs w:val="24"/>
        </w:rPr>
        <w:t xml:space="preserve"> директор на И</w:t>
      </w:r>
      <w:r w:rsidR="00C10078">
        <w:rPr>
          <w:rFonts w:ascii="Times New Roman" w:hAnsi="Times New Roman" w:cs="Times New Roman"/>
          <w:sz w:val="24"/>
          <w:szCs w:val="24"/>
        </w:rPr>
        <w:t>зпълнителна агенция „</w:t>
      </w:r>
      <w:r w:rsidRPr="005F7F5B">
        <w:rPr>
          <w:rFonts w:ascii="Times New Roman" w:hAnsi="Times New Roman" w:cs="Times New Roman"/>
          <w:sz w:val="24"/>
          <w:szCs w:val="24"/>
        </w:rPr>
        <w:t>Ж</w:t>
      </w:r>
      <w:r w:rsidR="00C10078">
        <w:rPr>
          <w:rFonts w:ascii="Times New Roman" w:hAnsi="Times New Roman" w:cs="Times New Roman"/>
          <w:sz w:val="24"/>
          <w:szCs w:val="24"/>
        </w:rPr>
        <w:t>елезопътна администрация“</w:t>
      </w:r>
      <w:r w:rsidRPr="005F7F5B">
        <w:rPr>
          <w:rFonts w:ascii="Times New Roman" w:hAnsi="Times New Roman" w:cs="Times New Roman"/>
          <w:sz w:val="24"/>
          <w:szCs w:val="24"/>
        </w:rPr>
        <w:t xml:space="preserve"> и Агенцията за железопътен транспорт на Европейския съюз </w:t>
      </w:r>
      <w:r w:rsidRPr="005F7F5B">
        <w:rPr>
          <w:rFonts w:ascii="Times New Roman" w:hAnsi="Times New Roman" w:cs="Times New Roman"/>
          <w:sz w:val="24"/>
          <w:szCs w:val="24"/>
          <w:lang w:val="x-none"/>
        </w:rPr>
        <w:t xml:space="preserve">сключват споразумения за сътрудничество в съответствие с член 76 от Регламент (ЕС) 2016/796. Споразуменията за сътрудничество </w:t>
      </w:r>
      <w:r w:rsidRPr="005F7F5B">
        <w:rPr>
          <w:rFonts w:ascii="Times New Roman" w:hAnsi="Times New Roman" w:cs="Times New Roman"/>
          <w:sz w:val="24"/>
          <w:szCs w:val="24"/>
        </w:rPr>
        <w:t xml:space="preserve">могат да включват </w:t>
      </w:r>
      <w:r w:rsidRPr="005F7F5B">
        <w:rPr>
          <w:rFonts w:ascii="Times New Roman" w:hAnsi="Times New Roman" w:cs="Times New Roman"/>
          <w:sz w:val="24"/>
          <w:szCs w:val="24"/>
          <w:lang w:val="x-none"/>
        </w:rPr>
        <w:t>един или повече национални органи по безопасността</w:t>
      </w:r>
      <w:r w:rsidRPr="005F7F5B">
        <w:rPr>
          <w:rFonts w:ascii="Times New Roman" w:hAnsi="Times New Roman" w:cs="Times New Roman"/>
          <w:sz w:val="24"/>
          <w:szCs w:val="24"/>
        </w:rPr>
        <w:t>“.</w:t>
      </w:r>
    </w:p>
    <w:p w14:paraId="436D2A36" w14:textId="77777777" w:rsidR="0046370D" w:rsidRPr="005F7F5B" w:rsidRDefault="0046370D" w:rsidP="00682224">
      <w:pPr>
        <w:spacing w:after="0" w:line="240" w:lineRule="auto"/>
        <w:ind w:firstLine="851"/>
        <w:jc w:val="both"/>
        <w:rPr>
          <w:rFonts w:ascii="Times New Roman" w:hAnsi="Times New Roman" w:cs="Times New Roman"/>
          <w:sz w:val="24"/>
          <w:szCs w:val="24"/>
        </w:rPr>
      </w:pPr>
    </w:p>
    <w:p w14:paraId="4DF943F1" w14:textId="77777777" w:rsidR="004E544D" w:rsidRPr="005F7F5B" w:rsidRDefault="007252C6" w:rsidP="00FC014C">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4</w:t>
      </w:r>
      <w:r w:rsidR="006C785D">
        <w:rPr>
          <w:rFonts w:ascii="Times New Roman" w:hAnsi="Times New Roman" w:cs="Times New Roman"/>
          <w:b/>
          <w:sz w:val="24"/>
          <w:szCs w:val="24"/>
        </w:rPr>
        <w:t>2</w:t>
      </w:r>
      <w:r w:rsidRPr="005F7F5B">
        <w:rPr>
          <w:rFonts w:ascii="Times New Roman" w:hAnsi="Times New Roman" w:cs="Times New Roman"/>
          <w:b/>
          <w:sz w:val="24"/>
          <w:szCs w:val="24"/>
        </w:rPr>
        <w:t xml:space="preserve">. </w:t>
      </w:r>
      <w:r w:rsidRPr="005F7F5B">
        <w:rPr>
          <w:rFonts w:ascii="Times New Roman" w:hAnsi="Times New Roman" w:cs="Times New Roman"/>
          <w:sz w:val="24"/>
          <w:szCs w:val="24"/>
        </w:rPr>
        <w:t xml:space="preserve">В чл. </w:t>
      </w:r>
      <w:r w:rsidR="00ED6A85" w:rsidRPr="005F7F5B">
        <w:rPr>
          <w:rFonts w:ascii="Times New Roman" w:hAnsi="Times New Roman" w:cs="Times New Roman"/>
          <w:sz w:val="24"/>
          <w:szCs w:val="24"/>
        </w:rPr>
        <w:t>47</w:t>
      </w:r>
      <w:r w:rsidRPr="005F7F5B">
        <w:rPr>
          <w:rFonts w:ascii="Times New Roman" w:hAnsi="Times New Roman" w:cs="Times New Roman"/>
          <w:sz w:val="24"/>
          <w:szCs w:val="24"/>
        </w:rPr>
        <w:t xml:space="preserve"> </w:t>
      </w:r>
      <w:r w:rsidR="004E544D" w:rsidRPr="005F7F5B">
        <w:rPr>
          <w:rFonts w:ascii="Times New Roman" w:hAnsi="Times New Roman" w:cs="Times New Roman"/>
          <w:sz w:val="24"/>
          <w:szCs w:val="24"/>
        </w:rPr>
        <w:t xml:space="preserve">се правят следните </w:t>
      </w:r>
      <w:r w:rsidR="00C10078">
        <w:rPr>
          <w:rFonts w:ascii="Times New Roman" w:hAnsi="Times New Roman" w:cs="Times New Roman"/>
          <w:sz w:val="24"/>
          <w:szCs w:val="24"/>
        </w:rPr>
        <w:t>изменения и допълнения</w:t>
      </w:r>
      <w:r w:rsidR="004E544D" w:rsidRPr="005F7F5B">
        <w:rPr>
          <w:rFonts w:ascii="Times New Roman" w:hAnsi="Times New Roman" w:cs="Times New Roman"/>
          <w:sz w:val="24"/>
          <w:szCs w:val="24"/>
        </w:rPr>
        <w:t>:</w:t>
      </w:r>
    </w:p>
    <w:p w14:paraId="6EB044B9" w14:textId="77777777" w:rsidR="00ED6A85" w:rsidRPr="005F7F5B" w:rsidRDefault="00C10078" w:rsidP="00F855EB">
      <w:pPr>
        <w:pStyle w:val="ListParagraph"/>
        <w:numPr>
          <w:ilvl w:val="0"/>
          <w:numId w:val="1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w:t>
      </w:r>
      <w:r w:rsidR="004E544D" w:rsidRPr="005F7F5B">
        <w:rPr>
          <w:rFonts w:ascii="Times New Roman" w:hAnsi="Times New Roman" w:cs="Times New Roman"/>
          <w:sz w:val="24"/>
          <w:szCs w:val="24"/>
        </w:rPr>
        <w:t>л</w:t>
      </w:r>
      <w:r>
        <w:rPr>
          <w:rFonts w:ascii="Times New Roman" w:hAnsi="Times New Roman" w:cs="Times New Roman"/>
          <w:sz w:val="24"/>
          <w:szCs w:val="24"/>
        </w:rPr>
        <w:t>.</w:t>
      </w:r>
      <w:r w:rsidR="007252C6" w:rsidRPr="005F7F5B">
        <w:rPr>
          <w:rFonts w:ascii="Times New Roman" w:hAnsi="Times New Roman" w:cs="Times New Roman"/>
          <w:sz w:val="24"/>
          <w:szCs w:val="24"/>
        </w:rPr>
        <w:t xml:space="preserve"> 1 се </w:t>
      </w:r>
      <w:r>
        <w:rPr>
          <w:rFonts w:ascii="Times New Roman" w:hAnsi="Times New Roman" w:cs="Times New Roman"/>
          <w:sz w:val="24"/>
          <w:szCs w:val="24"/>
        </w:rPr>
        <w:t>създава т.</w:t>
      </w:r>
      <w:r w:rsidR="00ED6A85" w:rsidRPr="005F7F5B">
        <w:rPr>
          <w:rFonts w:ascii="Times New Roman" w:hAnsi="Times New Roman" w:cs="Times New Roman"/>
          <w:sz w:val="24"/>
          <w:szCs w:val="24"/>
        </w:rPr>
        <w:t xml:space="preserve"> 3:</w:t>
      </w:r>
    </w:p>
    <w:p w14:paraId="7B4954AE" w14:textId="77777777" w:rsidR="007252C6" w:rsidRPr="005F7F5B" w:rsidRDefault="004E544D" w:rsidP="00682224">
      <w:pPr>
        <w:spacing w:after="0" w:line="240" w:lineRule="auto"/>
        <w:ind w:firstLine="708"/>
        <w:jc w:val="both"/>
        <w:rPr>
          <w:rFonts w:ascii="Times New Roman" w:hAnsi="Times New Roman" w:cs="Times New Roman"/>
          <w:sz w:val="24"/>
          <w:szCs w:val="24"/>
        </w:rPr>
      </w:pPr>
      <w:r w:rsidRPr="005F7F5B">
        <w:rPr>
          <w:rFonts w:ascii="Times New Roman" w:hAnsi="Times New Roman" w:cs="Times New Roman"/>
          <w:sz w:val="24"/>
          <w:szCs w:val="24"/>
        </w:rPr>
        <w:t xml:space="preserve">„3. </w:t>
      </w:r>
      <w:r w:rsidR="00C10078">
        <w:rPr>
          <w:rFonts w:ascii="Times New Roman" w:hAnsi="Times New Roman" w:cs="Times New Roman"/>
          <w:sz w:val="24"/>
          <w:szCs w:val="24"/>
        </w:rPr>
        <w:t>с</w:t>
      </w:r>
      <w:r w:rsidRPr="005F7F5B">
        <w:rPr>
          <w:rFonts w:ascii="Times New Roman" w:hAnsi="Times New Roman" w:cs="Times New Roman"/>
          <w:sz w:val="24"/>
          <w:szCs w:val="24"/>
        </w:rPr>
        <w:t xml:space="preserve">истемата за управление на безопасността на управителя на инфраструктурата отчита ефекта от дейностите на различни железопътни предприятия върху мрежата и предвижда всички железопътни предприятия да могат да функционират в съответствие с </w:t>
      </w:r>
      <w:r w:rsidRPr="005F7F5B">
        <w:rPr>
          <w:rFonts w:ascii="Times New Roman" w:hAnsi="Times New Roman" w:cs="Times New Roman"/>
          <w:sz w:val="24"/>
          <w:szCs w:val="24"/>
        </w:rPr>
        <w:lastRenderedPageBreak/>
        <w:t>ТСОС и националните правила, както и с условията, формулирани в техния сертификат за безопасност“</w:t>
      </w:r>
      <w:r w:rsidR="00C10078">
        <w:rPr>
          <w:rFonts w:ascii="Times New Roman" w:hAnsi="Times New Roman" w:cs="Times New Roman"/>
          <w:sz w:val="24"/>
          <w:szCs w:val="24"/>
        </w:rPr>
        <w:t>.</w:t>
      </w:r>
    </w:p>
    <w:p w14:paraId="47429192" w14:textId="77777777" w:rsidR="004E544D" w:rsidRPr="005F7F5B" w:rsidRDefault="004E544D" w:rsidP="00F855EB">
      <w:pPr>
        <w:pStyle w:val="ListParagraph"/>
        <w:numPr>
          <w:ilvl w:val="0"/>
          <w:numId w:val="19"/>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ал. 3 думите „</w:t>
      </w:r>
      <w:r w:rsidRPr="005F7F5B">
        <w:rPr>
          <w:rFonts w:ascii="Times New Roman" w:hAnsi="Times New Roman" w:cs="Times New Roman"/>
          <w:sz w:val="24"/>
          <w:szCs w:val="24"/>
          <w:lang w:val="x-none"/>
        </w:rPr>
        <w:t>Приложение III на Регламент (ЕС) № 1169/2010 на Комисията от 10 декември 2010 г. относно общ метод за безопасност за оценка на съответствието с изискванията за получаване на удостоверение за безопасност (OB, L 327 от 11.12.2010 г.) (Регламент (ЕС) № 1169/2010)</w:t>
      </w:r>
      <w:r w:rsidR="009B3CB0" w:rsidRPr="005F7F5B">
        <w:rPr>
          <w:rFonts w:ascii="Times New Roman" w:hAnsi="Times New Roman" w:cs="Times New Roman"/>
          <w:sz w:val="24"/>
          <w:szCs w:val="24"/>
        </w:rPr>
        <w:t>“ се заменят с „Приложение</w:t>
      </w:r>
      <w:r w:rsidR="009B3CB0" w:rsidRPr="005F7F5B">
        <w:rPr>
          <w:rFonts w:ascii="Times New Roman" w:hAnsi="Times New Roman" w:cs="Times New Roman"/>
          <w:sz w:val="24"/>
          <w:szCs w:val="24"/>
          <w:lang w:val="x-none"/>
        </w:rPr>
        <w:t xml:space="preserve"> II</w:t>
      </w:r>
      <w:r w:rsidR="009B3CB0" w:rsidRPr="005F7F5B">
        <w:rPr>
          <w:rFonts w:ascii="Times New Roman" w:hAnsi="Times New Roman" w:cs="Times New Roman"/>
          <w:sz w:val="24"/>
          <w:szCs w:val="24"/>
        </w:rPr>
        <w:t xml:space="preserve"> на Регламент за изпълнение (ЕС) 2018/763 на Комисията от 9 април 2018 година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w:t>
      </w:r>
    </w:p>
    <w:p w14:paraId="5FD75957" w14:textId="77777777" w:rsidR="007252C6" w:rsidRPr="005F7F5B" w:rsidRDefault="007252C6" w:rsidP="00682224">
      <w:pPr>
        <w:spacing w:after="0" w:line="240" w:lineRule="auto"/>
        <w:ind w:firstLine="851"/>
        <w:jc w:val="both"/>
        <w:rPr>
          <w:rFonts w:ascii="Times New Roman" w:hAnsi="Times New Roman" w:cs="Times New Roman"/>
          <w:sz w:val="24"/>
          <w:szCs w:val="24"/>
        </w:rPr>
      </w:pPr>
    </w:p>
    <w:p w14:paraId="638B4D7F" w14:textId="77777777" w:rsidR="00841679" w:rsidRPr="00755902" w:rsidRDefault="00476CF1" w:rsidP="00AA1C8C">
      <w:pPr>
        <w:spacing w:after="0" w:line="240" w:lineRule="auto"/>
        <w:ind w:firstLine="709"/>
        <w:jc w:val="both"/>
        <w:rPr>
          <w:rFonts w:ascii="Times New Roman" w:hAnsi="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4</w:t>
      </w:r>
      <w:r w:rsidR="006C785D">
        <w:rPr>
          <w:rFonts w:ascii="Times New Roman" w:hAnsi="Times New Roman" w:cs="Times New Roman"/>
          <w:b/>
          <w:sz w:val="24"/>
          <w:szCs w:val="24"/>
        </w:rPr>
        <w:t>3</w:t>
      </w:r>
      <w:r w:rsidRPr="005F7F5B">
        <w:rPr>
          <w:rFonts w:ascii="Times New Roman" w:hAnsi="Times New Roman" w:cs="Times New Roman"/>
          <w:b/>
          <w:sz w:val="24"/>
          <w:szCs w:val="24"/>
        </w:rPr>
        <w:t xml:space="preserve">. </w:t>
      </w:r>
      <w:r w:rsidRPr="005F7F5B">
        <w:rPr>
          <w:rFonts w:ascii="Times New Roman" w:hAnsi="Times New Roman"/>
          <w:sz w:val="24"/>
          <w:szCs w:val="24"/>
        </w:rPr>
        <w:t xml:space="preserve">В </w:t>
      </w:r>
      <w:r w:rsidR="00841679" w:rsidRPr="005F7F5B">
        <w:rPr>
          <w:rFonts w:ascii="Times New Roman" w:hAnsi="Times New Roman"/>
          <w:sz w:val="24"/>
          <w:szCs w:val="24"/>
        </w:rPr>
        <w:t xml:space="preserve"> чл. 48 се </w:t>
      </w:r>
      <w:r w:rsidR="00AA1C8C">
        <w:rPr>
          <w:rFonts w:ascii="Times New Roman" w:hAnsi="Times New Roman"/>
          <w:sz w:val="24"/>
          <w:szCs w:val="24"/>
        </w:rPr>
        <w:t xml:space="preserve"> с</w:t>
      </w:r>
      <w:r w:rsidR="00841679" w:rsidRPr="00755902">
        <w:rPr>
          <w:rFonts w:ascii="Times New Roman" w:hAnsi="Times New Roman"/>
          <w:sz w:val="24"/>
          <w:szCs w:val="24"/>
        </w:rPr>
        <w:t>ъздава</w:t>
      </w:r>
      <w:r w:rsidR="00755902">
        <w:rPr>
          <w:rFonts w:ascii="Times New Roman" w:hAnsi="Times New Roman"/>
          <w:sz w:val="24"/>
          <w:szCs w:val="24"/>
        </w:rPr>
        <w:t xml:space="preserve">т </w:t>
      </w:r>
      <w:r w:rsidR="00841679" w:rsidRPr="00755902">
        <w:rPr>
          <w:rFonts w:ascii="Times New Roman" w:hAnsi="Times New Roman"/>
          <w:sz w:val="24"/>
          <w:szCs w:val="24"/>
        </w:rPr>
        <w:t>ал. 5</w:t>
      </w:r>
      <w:r w:rsidR="00755902">
        <w:rPr>
          <w:rFonts w:ascii="Times New Roman" w:hAnsi="Times New Roman"/>
          <w:sz w:val="24"/>
          <w:szCs w:val="24"/>
        </w:rPr>
        <w:t xml:space="preserve"> и 6</w:t>
      </w:r>
      <w:r w:rsidR="00841679" w:rsidRPr="00755902">
        <w:rPr>
          <w:rFonts w:ascii="Times New Roman" w:hAnsi="Times New Roman"/>
          <w:sz w:val="24"/>
          <w:szCs w:val="24"/>
        </w:rPr>
        <w:t>:</w:t>
      </w:r>
    </w:p>
    <w:p w14:paraId="7228FABE" w14:textId="77777777" w:rsidR="00755902" w:rsidRDefault="00841679" w:rsidP="006E17BB">
      <w:pPr>
        <w:spacing w:after="0" w:line="240" w:lineRule="auto"/>
        <w:ind w:firstLine="709"/>
        <w:jc w:val="both"/>
        <w:rPr>
          <w:rFonts w:ascii="Times New Roman" w:hAnsi="Times New Roman"/>
          <w:sz w:val="24"/>
          <w:szCs w:val="24"/>
        </w:rPr>
      </w:pPr>
      <w:r w:rsidRPr="005F7F5B">
        <w:rPr>
          <w:rFonts w:ascii="Times New Roman" w:hAnsi="Times New Roman"/>
          <w:sz w:val="24"/>
          <w:szCs w:val="24"/>
        </w:rPr>
        <w:t xml:space="preserve">„(5) Изпълнителна агенция „Железопътна администрация“ дава разяснения относно изискванията за </w:t>
      </w:r>
      <w:r w:rsidR="007651B0" w:rsidRPr="007651B0">
        <w:rPr>
          <w:rFonts w:ascii="Times New Roman" w:hAnsi="Times New Roman"/>
          <w:sz w:val="24"/>
          <w:szCs w:val="24"/>
        </w:rPr>
        <w:t>удостоверение</w:t>
      </w:r>
      <w:r w:rsidRPr="005F7F5B">
        <w:rPr>
          <w:rFonts w:ascii="Times New Roman" w:hAnsi="Times New Roman"/>
          <w:sz w:val="24"/>
          <w:szCs w:val="24"/>
        </w:rPr>
        <w:t xml:space="preserve"> за безопасност и необходимите документи, по целесъобразност под формата на документ с насоки за подаване на заявления.</w:t>
      </w:r>
    </w:p>
    <w:p w14:paraId="292843A9" w14:textId="77777777" w:rsidR="00841679" w:rsidRPr="005F7F5B" w:rsidRDefault="00755902" w:rsidP="006E17BB">
      <w:pPr>
        <w:spacing w:after="0" w:line="240" w:lineRule="auto"/>
        <w:ind w:firstLine="709"/>
        <w:jc w:val="both"/>
        <w:rPr>
          <w:rFonts w:ascii="Times New Roman" w:hAnsi="Times New Roman"/>
          <w:sz w:val="24"/>
          <w:szCs w:val="24"/>
        </w:rPr>
      </w:pPr>
      <w:r>
        <w:rPr>
          <w:rFonts w:ascii="Times New Roman" w:hAnsi="Times New Roman"/>
          <w:sz w:val="24"/>
          <w:szCs w:val="24"/>
        </w:rPr>
        <w:t>(6) Сертификатите по ал. 2 не се прилагат към заявлението, когато са издадени от Изпълнителна агенция „Железопътна администрация“</w:t>
      </w:r>
      <w:r w:rsidR="00BB11D0" w:rsidRPr="005F7F5B">
        <w:rPr>
          <w:rFonts w:ascii="Times New Roman" w:hAnsi="Times New Roman"/>
          <w:sz w:val="24"/>
          <w:szCs w:val="24"/>
        </w:rPr>
        <w:t>.</w:t>
      </w:r>
    </w:p>
    <w:p w14:paraId="08B86EF5" w14:textId="77777777" w:rsidR="00920795" w:rsidRPr="005F7F5B" w:rsidRDefault="00920795" w:rsidP="00682224">
      <w:pPr>
        <w:spacing w:after="0" w:line="240" w:lineRule="auto"/>
        <w:ind w:firstLine="851"/>
        <w:jc w:val="both"/>
        <w:rPr>
          <w:rFonts w:ascii="Times New Roman" w:hAnsi="Times New Roman" w:cs="Times New Roman"/>
          <w:b/>
          <w:sz w:val="24"/>
          <w:szCs w:val="24"/>
        </w:rPr>
      </w:pPr>
    </w:p>
    <w:p w14:paraId="26856833" w14:textId="77777777" w:rsidR="0056101C" w:rsidRPr="005F7F5B" w:rsidRDefault="00920795" w:rsidP="00FC014C">
      <w:pPr>
        <w:spacing w:after="0" w:line="240" w:lineRule="auto"/>
        <w:ind w:firstLine="709"/>
        <w:jc w:val="both"/>
        <w:rPr>
          <w:rFonts w:ascii="Times New Roman" w:hAnsi="Times New Roman" w:cs="Times New Roman"/>
          <w:b/>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4</w:t>
      </w:r>
      <w:r w:rsidR="006C785D">
        <w:rPr>
          <w:rFonts w:ascii="Times New Roman" w:hAnsi="Times New Roman" w:cs="Times New Roman"/>
          <w:b/>
          <w:sz w:val="24"/>
          <w:szCs w:val="24"/>
        </w:rPr>
        <w:t>4</w:t>
      </w:r>
      <w:r w:rsidRPr="005F7F5B">
        <w:rPr>
          <w:rFonts w:ascii="Times New Roman" w:hAnsi="Times New Roman" w:cs="Times New Roman"/>
          <w:b/>
          <w:sz w:val="24"/>
          <w:szCs w:val="24"/>
        </w:rPr>
        <w:t>.</w:t>
      </w:r>
      <w:r w:rsidRPr="005F7F5B">
        <w:rPr>
          <w:rFonts w:ascii="Times New Roman" w:hAnsi="Times New Roman" w:cs="Times New Roman"/>
          <w:sz w:val="24"/>
          <w:szCs w:val="24"/>
        </w:rPr>
        <w:t xml:space="preserve"> </w:t>
      </w:r>
      <w:r w:rsidR="00AD30C0" w:rsidRPr="005F7F5B">
        <w:rPr>
          <w:rFonts w:ascii="Times New Roman" w:hAnsi="Times New Roman" w:cs="Times New Roman"/>
          <w:sz w:val="24"/>
          <w:szCs w:val="24"/>
        </w:rPr>
        <w:t>В чл. 54</w:t>
      </w:r>
      <w:r w:rsidR="00C10078">
        <w:rPr>
          <w:rFonts w:ascii="Times New Roman" w:hAnsi="Times New Roman" w:cs="Times New Roman"/>
          <w:sz w:val="24"/>
          <w:szCs w:val="24"/>
        </w:rPr>
        <w:t>,</w:t>
      </w:r>
      <w:r w:rsidR="00AD30C0" w:rsidRPr="005F7F5B">
        <w:rPr>
          <w:rFonts w:ascii="Times New Roman" w:hAnsi="Times New Roman" w:cs="Times New Roman"/>
          <w:sz w:val="24"/>
          <w:szCs w:val="24"/>
        </w:rPr>
        <w:t xml:space="preserve"> ал. 1 думите „един месец“ се заменят с „две седмици</w:t>
      </w:r>
      <w:r w:rsidR="00BB11D0" w:rsidRPr="005F7F5B">
        <w:rPr>
          <w:rFonts w:ascii="Times New Roman" w:hAnsi="Times New Roman" w:cs="Times New Roman"/>
          <w:sz w:val="24"/>
          <w:szCs w:val="24"/>
        </w:rPr>
        <w:t>“.</w:t>
      </w:r>
    </w:p>
    <w:p w14:paraId="66FB3308" w14:textId="77777777" w:rsidR="00AD30C0" w:rsidRPr="005F7F5B" w:rsidRDefault="00AD30C0" w:rsidP="00682224">
      <w:pPr>
        <w:spacing w:after="0" w:line="240" w:lineRule="auto"/>
        <w:ind w:firstLine="709"/>
        <w:jc w:val="both"/>
        <w:rPr>
          <w:rFonts w:ascii="Times New Roman" w:hAnsi="Times New Roman" w:cs="Times New Roman"/>
          <w:sz w:val="24"/>
          <w:szCs w:val="24"/>
        </w:rPr>
      </w:pPr>
    </w:p>
    <w:p w14:paraId="4DE1B730" w14:textId="77777777" w:rsidR="00D17693" w:rsidRPr="00D17693" w:rsidRDefault="00AD30C0" w:rsidP="00D17693">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FC014C" w:rsidRPr="005F7F5B">
        <w:rPr>
          <w:rFonts w:ascii="Times New Roman" w:hAnsi="Times New Roman" w:cs="Times New Roman"/>
          <w:b/>
          <w:sz w:val="24"/>
          <w:szCs w:val="24"/>
        </w:rPr>
        <w:t>4</w:t>
      </w:r>
      <w:r w:rsidR="006C785D">
        <w:rPr>
          <w:rFonts w:ascii="Times New Roman" w:hAnsi="Times New Roman" w:cs="Times New Roman"/>
          <w:b/>
          <w:sz w:val="24"/>
          <w:szCs w:val="24"/>
        </w:rPr>
        <w:t>5</w:t>
      </w:r>
      <w:r w:rsidRPr="005F7F5B">
        <w:rPr>
          <w:rFonts w:ascii="Times New Roman" w:hAnsi="Times New Roman" w:cs="Times New Roman"/>
          <w:b/>
          <w:sz w:val="24"/>
          <w:szCs w:val="24"/>
        </w:rPr>
        <w:t>.</w:t>
      </w:r>
      <w:r w:rsidR="009902FF" w:rsidRPr="005F7F5B">
        <w:rPr>
          <w:rFonts w:ascii="Times New Roman" w:hAnsi="Times New Roman" w:cs="Times New Roman"/>
          <w:sz w:val="24"/>
          <w:szCs w:val="24"/>
        </w:rPr>
        <w:t xml:space="preserve"> В чл. 62б </w:t>
      </w:r>
      <w:r w:rsidR="00D17693" w:rsidRPr="00D17693">
        <w:rPr>
          <w:rFonts w:ascii="Times New Roman" w:hAnsi="Times New Roman" w:cs="Times New Roman"/>
          <w:sz w:val="24"/>
          <w:szCs w:val="24"/>
        </w:rPr>
        <w:t>се правят следните изменения и допълнения:</w:t>
      </w:r>
    </w:p>
    <w:p w14:paraId="673D7AE3" w14:textId="77777777" w:rsidR="00D17693" w:rsidRDefault="00D17693" w:rsidP="00481D76">
      <w:pPr>
        <w:pStyle w:val="ListParagraph"/>
        <w:numPr>
          <w:ilvl w:val="0"/>
          <w:numId w:val="65"/>
        </w:numPr>
        <w:tabs>
          <w:tab w:val="left" w:pos="993"/>
        </w:tabs>
        <w:spacing w:after="0" w:line="240" w:lineRule="auto"/>
        <w:ind w:left="0" w:firstLine="709"/>
        <w:jc w:val="both"/>
        <w:rPr>
          <w:rFonts w:ascii="Times New Roman" w:hAnsi="Times New Roman" w:cs="Times New Roman"/>
          <w:sz w:val="24"/>
          <w:szCs w:val="24"/>
        </w:rPr>
      </w:pPr>
      <w:r w:rsidRPr="00AA1C8C">
        <w:rPr>
          <w:rFonts w:ascii="Times New Roman" w:hAnsi="Times New Roman" w:cs="Times New Roman"/>
          <w:sz w:val="24"/>
          <w:szCs w:val="24"/>
        </w:rPr>
        <w:t xml:space="preserve">В ал. </w:t>
      </w:r>
      <w:r w:rsidR="00517EDB">
        <w:rPr>
          <w:rFonts w:ascii="Times New Roman" w:hAnsi="Times New Roman" w:cs="Times New Roman"/>
          <w:sz w:val="24"/>
          <w:szCs w:val="24"/>
        </w:rPr>
        <w:t>2 след думата „издава</w:t>
      </w:r>
      <w:r w:rsidR="00651A21">
        <w:rPr>
          <w:rFonts w:ascii="Times New Roman" w:hAnsi="Times New Roman" w:cs="Times New Roman"/>
          <w:sz w:val="24"/>
          <w:szCs w:val="24"/>
        </w:rPr>
        <w:t xml:space="preserve">“ се </w:t>
      </w:r>
      <w:r w:rsidR="00AA1C8C">
        <w:rPr>
          <w:rFonts w:ascii="Times New Roman" w:hAnsi="Times New Roman" w:cs="Times New Roman"/>
          <w:sz w:val="24"/>
          <w:szCs w:val="24"/>
        </w:rPr>
        <w:t xml:space="preserve">поставя запетая и се </w:t>
      </w:r>
      <w:r w:rsidR="00651A21">
        <w:rPr>
          <w:rFonts w:ascii="Times New Roman" w:hAnsi="Times New Roman" w:cs="Times New Roman"/>
          <w:sz w:val="24"/>
          <w:szCs w:val="24"/>
        </w:rPr>
        <w:t>добавя „</w:t>
      </w:r>
      <w:r w:rsidR="001E7C94">
        <w:rPr>
          <w:rFonts w:ascii="Times New Roman" w:hAnsi="Times New Roman" w:cs="Times New Roman"/>
          <w:sz w:val="24"/>
          <w:szCs w:val="24"/>
        </w:rPr>
        <w:t xml:space="preserve">подновява, </w:t>
      </w:r>
      <w:r w:rsidR="00651A21" w:rsidRPr="00651A21">
        <w:rPr>
          <w:rFonts w:ascii="Times New Roman" w:hAnsi="Times New Roman" w:cs="Times New Roman"/>
          <w:sz w:val="24"/>
          <w:szCs w:val="24"/>
        </w:rPr>
        <w:t>отказва</w:t>
      </w:r>
      <w:r w:rsidR="00481D76">
        <w:rPr>
          <w:rFonts w:ascii="Times New Roman" w:hAnsi="Times New Roman" w:cs="Times New Roman"/>
          <w:sz w:val="24"/>
          <w:szCs w:val="24"/>
        </w:rPr>
        <w:t xml:space="preserve"> издаването</w:t>
      </w:r>
      <w:r w:rsidR="00651A21" w:rsidRPr="00651A21">
        <w:rPr>
          <w:rFonts w:ascii="Times New Roman" w:hAnsi="Times New Roman" w:cs="Times New Roman"/>
          <w:sz w:val="24"/>
          <w:szCs w:val="24"/>
        </w:rPr>
        <w:t>, отнема или ограничава</w:t>
      </w:r>
      <w:r w:rsidR="00651A21">
        <w:rPr>
          <w:rFonts w:ascii="Times New Roman" w:hAnsi="Times New Roman" w:cs="Times New Roman"/>
          <w:sz w:val="24"/>
          <w:szCs w:val="24"/>
        </w:rPr>
        <w:t>“</w:t>
      </w:r>
      <w:r w:rsidR="00AA1C8C">
        <w:rPr>
          <w:rFonts w:ascii="Times New Roman" w:hAnsi="Times New Roman" w:cs="Times New Roman"/>
          <w:sz w:val="24"/>
          <w:szCs w:val="24"/>
        </w:rPr>
        <w:t>;</w:t>
      </w:r>
    </w:p>
    <w:p w14:paraId="3CA0371F" w14:textId="77777777" w:rsidR="00651A21" w:rsidRDefault="00651A21" w:rsidP="007710F9">
      <w:pPr>
        <w:pStyle w:val="ListParagraph"/>
        <w:numPr>
          <w:ilvl w:val="0"/>
          <w:numId w:val="6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ал. 3 след думата „издава“ се</w:t>
      </w:r>
      <w:r w:rsidR="00AA1C8C">
        <w:rPr>
          <w:rFonts w:ascii="Times New Roman" w:hAnsi="Times New Roman" w:cs="Times New Roman"/>
          <w:sz w:val="24"/>
          <w:szCs w:val="24"/>
        </w:rPr>
        <w:t xml:space="preserve"> поставя запетая и </w:t>
      </w:r>
      <w:r w:rsidR="00481D76">
        <w:rPr>
          <w:rFonts w:ascii="Times New Roman" w:hAnsi="Times New Roman" w:cs="Times New Roman"/>
          <w:sz w:val="24"/>
          <w:szCs w:val="24"/>
        </w:rPr>
        <w:t>думите „сертификат за“ се заменят с „</w:t>
      </w:r>
      <w:r w:rsidR="00481D76" w:rsidRPr="00481D76">
        <w:rPr>
          <w:rFonts w:ascii="Times New Roman" w:hAnsi="Times New Roman" w:cs="Times New Roman"/>
          <w:sz w:val="24"/>
          <w:szCs w:val="24"/>
        </w:rPr>
        <w:t>подновява, отказва издаването, отнема или ограничава сертификат на лице, което изпълнява</w:t>
      </w:r>
      <w:r w:rsidR="007710F9">
        <w:rPr>
          <w:rFonts w:ascii="Times New Roman" w:hAnsi="Times New Roman" w:cs="Times New Roman"/>
          <w:sz w:val="24"/>
          <w:szCs w:val="24"/>
        </w:rPr>
        <w:t>“.</w:t>
      </w:r>
      <w:r>
        <w:rPr>
          <w:rFonts w:ascii="Times New Roman" w:hAnsi="Times New Roman" w:cs="Times New Roman"/>
          <w:sz w:val="24"/>
          <w:szCs w:val="24"/>
        </w:rPr>
        <w:t xml:space="preserve"> </w:t>
      </w:r>
    </w:p>
    <w:p w14:paraId="696F863D" w14:textId="77777777" w:rsidR="009902FF" w:rsidRPr="005F7F5B" w:rsidRDefault="009902FF" w:rsidP="00682224">
      <w:pPr>
        <w:spacing w:after="0" w:line="240" w:lineRule="auto"/>
        <w:ind w:firstLine="709"/>
        <w:jc w:val="both"/>
        <w:rPr>
          <w:rFonts w:ascii="Times New Roman" w:hAnsi="Times New Roman" w:cs="Times New Roman"/>
          <w:sz w:val="24"/>
          <w:szCs w:val="24"/>
        </w:rPr>
      </w:pPr>
    </w:p>
    <w:p w14:paraId="767DB42A" w14:textId="77777777" w:rsidR="007710F9" w:rsidRDefault="007710F9" w:rsidP="00FC014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4</w:t>
      </w:r>
      <w:r w:rsidR="0083161A">
        <w:rPr>
          <w:rFonts w:ascii="Times New Roman" w:hAnsi="Times New Roman" w:cs="Times New Roman"/>
          <w:b/>
          <w:sz w:val="24"/>
          <w:szCs w:val="24"/>
        </w:rPr>
        <w:t>6</w:t>
      </w:r>
      <w:r>
        <w:rPr>
          <w:rFonts w:ascii="Times New Roman" w:hAnsi="Times New Roman" w:cs="Times New Roman"/>
          <w:b/>
          <w:sz w:val="24"/>
          <w:szCs w:val="24"/>
        </w:rPr>
        <w:t xml:space="preserve">. </w:t>
      </w:r>
      <w:r>
        <w:rPr>
          <w:rFonts w:ascii="Times New Roman" w:hAnsi="Times New Roman" w:cs="Times New Roman"/>
          <w:sz w:val="24"/>
          <w:szCs w:val="24"/>
        </w:rPr>
        <w:t>В чл. 62в се правят следните изменения и допълнения:</w:t>
      </w:r>
    </w:p>
    <w:p w14:paraId="4F759F93" w14:textId="77777777" w:rsidR="007710F9" w:rsidRDefault="007702A0" w:rsidP="007710F9">
      <w:pPr>
        <w:pStyle w:val="ListParagraph"/>
        <w:numPr>
          <w:ilvl w:val="0"/>
          <w:numId w:val="6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В ал. 1:</w:t>
      </w:r>
    </w:p>
    <w:p w14:paraId="6E77AF07" w14:textId="77777777" w:rsidR="007702A0" w:rsidRDefault="007702A0" w:rsidP="007702A0">
      <w:pPr>
        <w:pStyle w:val="ListParagraph"/>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а) </w:t>
      </w:r>
      <w:r w:rsidR="00337103">
        <w:rPr>
          <w:rFonts w:ascii="Times New Roman" w:hAnsi="Times New Roman" w:cs="Times New Roman"/>
          <w:sz w:val="24"/>
          <w:szCs w:val="24"/>
        </w:rPr>
        <w:t xml:space="preserve">в основния текст </w:t>
      </w:r>
      <w:r>
        <w:rPr>
          <w:rFonts w:ascii="Times New Roman" w:hAnsi="Times New Roman" w:cs="Times New Roman"/>
          <w:sz w:val="24"/>
          <w:szCs w:val="24"/>
        </w:rPr>
        <w:t>след думата „издаване“ се поставя запетая и се добавя „подновяване или актуализиране/изменение“;</w:t>
      </w:r>
    </w:p>
    <w:p w14:paraId="00829D94" w14:textId="77777777" w:rsidR="007702A0" w:rsidRDefault="007702A0" w:rsidP="007702A0">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б) в т. 1 думите „издаване на“ се заличават;</w:t>
      </w:r>
    </w:p>
    <w:p w14:paraId="2DE3D7F6" w14:textId="77777777" w:rsidR="007702A0" w:rsidRDefault="007702A0" w:rsidP="007702A0">
      <w:pPr>
        <w:pStyle w:val="ListParagraph"/>
        <w:spacing w:after="0"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в) в т. 2 думите „издаване на“ се заличават. </w:t>
      </w:r>
    </w:p>
    <w:p w14:paraId="18E0BDC1" w14:textId="77777777" w:rsidR="007702A0" w:rsidRDefault="007702A0" w:rsidP="00484A39">
      <w:pPr>
        <w:pStyle w:val="ListParagraph"/>
        <w:numPr>
          <w:ilvl w:val="0"/>
          <w:numId w:val="68"/>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ал. 2 </w:t>
      </w:r>
      <w:r w:rsidRPr="007702A0">
        <w:rPr>
          <w:rFonts w:ascii="Times New Roman" w:hAnsi="Times New Roman" w:cs="Times New Roman"/>
          <w:sz w:val="24"/>
          <w:szCs w:val="24"/>
        </w:rPr>
        <w:t>след думата „издаване“ се поставя запетая и се добавя „подновяване или актуализиране/изменение“</w:t>
      </w:r>
      <w:r w:rsidR="00337103">
        <w:rPr>
          <w:rFonts w:ascii="Times New Roman" w:hAnsi="Times New Roman" w:cs="Times New Roman"/>
          <w:sz w:val="24"/>
          <w:szCs w:val="24"/>
        </w:rPr>
        <w:t>.</w:t>
      </w:r>
      <w:r>
        <w:rPr>
          <w:rFonts w:ascii="Times New Roman" w:hAnsi="Times New Roman" w:cs="Times New Roman"/>
          <w:sz w:val="24"/>
          <w:szCs w:val="24"/>
        </w:rPr>
        <w:t xml:space="preserve"> </w:t>
      </w:r>
    </w:p>
    <w:p w14:paraId="00DC5BBD" w14:textId="77777777" w:rsidR="00484A39" w:rsidRPr="00FA17CE" w:rsidRDefault="00484A39" w:rsidP="008D5D7E">
      <w:pPr>
        <w:pStyle w:val="ListParagraph"/>
        <w:numPr>
          <w:ilvl w:val="0"/>
          <w:numId w:val="68"/>
        </w:numPr>
        <w:spacing w:after="0" w:line="240" w:lineRule="auto"/>
        <w:ind w:left="993" w:hanging="284"/>
        <w:jc w:val="both"/>
        <w:rPr>
          <w:rFonts w:ascii="Times New Roman" w:hAnsi="Times New Roman" w:cs="Times New Roman"/>
          <w:sz w:val="24"/>
          <w:szCs w:val="24"/>
        </w:rPr>
      </w:pPr>
      <w:r w:rsidRPr="00FA17CE">
        <w:rPr>
          <w:rFonts w:ascii="Times New Roman" w:hAnsi="Times New Roman" w:cs="Times New Roman"/>
          <w:sz w:val="24"/>
          <w:szCs w:val="24"/>
        </w:rPr>
        <w:t>В ал. 3</w:t>
      </w:r>
      <w:r w:rsidR="00FA17CE">
        <w:rPr>
          <w:rFonts w:ascii="Times New Roman" w:hAnsi="Times New Roman" w:cs="Times New Roman"/>
          <w:sz w:val="24"/>
          <w:szCs w:val="24"/>
        </w:rPr>
        <w:t xml:space="preserve"> се създават</w:t>
      </w:r>
      <w:r w:rsidRPr="00FA17CE">
        <w:rPr>
          <w:rFonts w:ascii="Times New Roman" w:hAnsi="Times New Roman" w:cs="Times New Roman"/>
          <w:sz w:val="24"/>
          <w:szCs w:val="24"/>
        </w:rPr>
        <w:t xml:space="preserve"> изречени</w:t>
      </w:r>
      <w:r w:rsidR="00FA17CE">
        <w:rPr>
          <w:rFonts w:ascii="Times New Roman" w:hAnsi="Times New Roman" w:cs="Times New Roman"/>
          <w:sz w:val="24"/>
          <w:szCs w:val="24"/>
        </w:rPr>
        <w:t>я</w:t>
      </w:r>
      <w:r w:rsidRPr="00FA17CE">
        <w:rPr>
          <w:rFonts w:ascii="Times New Roman" w:hAnsi="Times New Roman" w:cs="Times New Roman"/>
          <w:sz w:val="24"/>
          <w:szCs w:val="24"/>
        </w:rPr>
        <w:t xml:space="preserve"> второ и трето:</w:t>
      </w:r>
    </w:p>
    <w:p w14:paraId="20B8097D" w14:textId="77777777" w:rsidR="00484A39" w:rsidRDefault="00484A39" w:rsidP="00484A39">
      <w:pPr>
        <w:pStyle w:val="ListParagraph"/>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w:t>
      </w:r>
      <w:r w:rsidRPr="00484A39">
        <w:rPr>
          <w:rFonts w:ascii="Times New Roman" w:hAnsi="Times New Roman" w:cs="Times New Roman"/>
          <w:sz w:val="24"/>
          <w:szCs w:val="24"/>
        </w:rPr>
        <w:t xml:space="preserve">Към заявлението по ал. 1 се прилагат документи, доказващи </w:t>
      </w:r>
      <w:r w:rsidR="00FA17CE">
        <w:rPr>
          <w:rFonts w:ascii="Times New Roman" w:hAnsi="Times New Roman" w:cs="Times New Roman"/>
          <w:sz w:val="24"/>
          <w:szCs w:val="24"/>
        </w:rPr>
        <w:t>съответствието с</w:t>
      </w:r>
      <w:r w:rsidRPr="00484A39">
        <w:rPr>
          <w:rFonts w:ascii="Times New Roman" w:hAnsi="Times New Roman" w:cs="Times New Roman"/>
          <w:sz w:val="24"/>
          <w:szCs w:val="24"/>
        </w:rPr>
        <w:t xml:space="preserve"> изискванията относно процедурите, определени в Приложение ІІІ на Регламент (ЕС) № 445/2011 – за товарни вагони или в Приложение № 4б – за другите видове превозни средства. Към заявлението по ал. 2 се прилагат документи, доказващи </w:t>
      </w:r>
      <w:r w:rsidR="00FA17CE">
        <w:rPr>
          <w:rFonts w:ascii="Times New Roman" w:hAnsi="Times New Roman" w:cs="Times New Roman"/>
          <w:sz w:val="24"/>
          <w:szCs w:val="24"/>
        </w:rPr>
        <w:t>съответствието с</w:t>
      </w:r>
      <w:r w:rsidRPr="00484A39">
        <w:rPr>
          <w:rFonts w:ascii="Times New Roman" w:hAnsi="Times New Roman" w:cs="Times New Roman"/>
          <w:sz w:val="24"/>
          <w:szCs w:val="24"/>
        </w:rPr>
        <w:t xml:space="preserve"> изискванията по отношение на функциите, за които се подава заявлението относно процедурите, определени в Приложение ІІІ на Регламент (ЕС) № 445/2011– за товарни вагони или в Приложение № 5б – за другите видове превозни средства.</w:t>
      </w:r>
      <w:r>
        <w:rPr>
          <w:rFonts w:ascii="Times New Roman" w:hAnsi="Times New Roman" w:cs="Times New Roman"/>
          <w:sz w:val="24"/>
          <w:szCs w:val="24"/>
        </w:rPr>
        <w:t xml:space="preserve">“ </w:t>
      </w:r>
    </w:p>
    <w:p w14:paraId="4F50B57F" w14:textId="0110E37B" w:rsidR="00484A39" w:rsidRDefault="003C584B" w:rsidP="007710F9">
      <w:pPr>
        <w:pStyle w:val="ListParagraph"/>
        <w:numPr>
          <w:ilvl w:val="0"/>
          <w:numId w:val="6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Създават се нови ал. 5 и 6</w:t>
      </w:r>
      <w:r w:rsidR="00484A39">
        <w:rPr>
          <w:rFonts w:ascii="Times New Roman" w:hAnsi="Times New Roman" w:cs="Times New Roman"/>
          <w:sz w:val="24"/>
          <w:szCs w:val="24"/>
        </w:rPr>
        <w:t>:</w:t>
      </w:r>
    </w:p>
    <w:p w14:paraId="71F11B1E" w14:textId="32598174" w:rsidR="003C584B" w:rsidRPr="00BF7607" w:rsidRDefault="003C584B" w:rsidP="003C584B">
      <w:pPr>
        <w:widowControl w:val="0"/>
        <w:autoSpaceDE w:val="0"/>
        <w:autoSpaceDN w:val="0"/>
        <w:adjustRightInd w:val="0"/>
        <w:spacing w:after="0" w:line="240" w:lineRule="auto"/>
        <w:ind w:firstLine="480"/>
        <w:jc w:val="both"/>
        <w:rPr>
          <w:rFonts w:ascii="Times New Roman" w:hAnsi="Times New Roman"/>
          <w:sz w:val="24"/>
          <w:szCs w:val="24"/>
        </w:rPr>
      </w:pPr>
      <w:r w:rsidRPr="00BF7607">
        <w:rPr>
          <w:rFonts w:ascii="Times New Roman" w:hAnsi="Times New Roman"/>
          <w:sz w:val="24"/>
          <w:szCs w:val="24"/>
        </w:rPr>
        <w:t>„(5) Най-малко 6 месеца преди датата на изтичане на срока на валидност на сертификат по ал. 1 или 2 се подава заявление за подновяване на сертификата. Подновеният сертификат е валиден от датата на изтичане на предишния сертификат.</w:t>
      </w:r>
    </w:p>
    <w:p w14:paraId="49AA3D04" w14:textId="7FE28C3D" w:rsidR="003C584B" w:rsidRPr="00BF7607" w:rsidRDefault="003C584B" w:rsidP="003C584B">
      <w:pPr>
        <w:widowControl w:val="0"/>
        <w:autoSpaceDE w:val="0"/>
        <w:autoSpaceDN w:val="0"/>
        <w:adjustRightInd w:val="0"/>
        <w:spacing w:after="0" w:line="240" w:lineRule="auto"/>
        <w:ind w:firstLine="480"/>
        <w:jc w:val="both"/>
        <w:rPr>
          <w:rFonts w:ascii="Times New Roman" w:hAnsi="Times New Roman"/>
          <w:sz w:val="24"/>
          <w:szCs w:val="24"/>
        </w:rPr>
      </w:pPr>
      <w:r w:rsidRPr="00BF7607">
        <w:rPr>
          <w:rFonts w:ascii="Times New Roman" w:hAnsi="Times New Roman"/>
          <w:sz w:val="24"/>
          <w:szCs w:val="24"/>
        </w:rPr>
        <w:t xml:space="preserve"> (6) </w:t>
      </w:r>
      <w:r w:rsidR="00416159" w:rsidRPr="00BF7607">
        <w:rPr>
          <w:rFonts w:ascii="Times New Roman" w:hAnsi="Times New Roman"/>
          <w:sz w:val="24"/>
          <w:szCs w:val="24"/>
        </w:rPr>
        <w:t>След изтичане</w:t>
      </w:r>
      <w:r w:rsidRPr="00BF7607">
        <w:rPr>
          <w:rFonts w:ascii="Times New Roman" w:hAnsi="Times New Roman"/>
          <w:sz w:val="24"/>
          <w:szCs w:val="24"/>
        </w:rPr>
        <w:t xml:space="preserve"> на срока по ал. 5 се подава заявление за издаване на нов сертификат по ал. 1 или 2.“</w:t>
      </w:r>
    </w:p>
    <w:p w14:paraId="1B0081E8" w14:textId="58F36A87" w:rsidR="00692D1E" w:rsidRDefault="003C584B" w:rsidP="00532489">
      <w:pPr>
        <w:pStyle w:val="ListParagraph"/>
        <w:numPr>
          <w:ilvl w:val="0"/>
          <w:numId w:val="6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Досегашните ал. 5 – </w:t>
      </w:r>
      <w:r w:rsidR="00416159">
        <w:rPr>
          <w:rFonts w:ascii="Times New Roman" w:hAnsi="Times New Roman" w:cs="Times New Roman"/>
          <w:sz w:val="24"/>
          <w:szCs w:val="24"/>
        </w:rPr>
        <w:t>6</w:t>
      </w:r>
      <w:r>
        <w:rPr>
          <w:rFonts w:ascii="Times New Roman" w:hAnsi="Times New Roman" w:cs="Times New Roman"/>
          <w:sz w:val="24"/>
          <w:szCs w:val="24"/>
        </w:rPr>
        <w:t xml:space="preserve"> стават съответно ал. 7 – </w:t>
      </w:r>
      <w:r w:rsidR="00416159">
        <w:rPr>
          <w:rFonts w:ascii="Times New Roman" w:hAnsi="Times New Roman" w:cs="Times New Roman"/>
          <w:sz w:val="24"/>
          <w:szCs w:val="24"/>
        </w:rPr>
        <w:t>8</w:t>
      </w:r>
      <w:r>
        <w:rPr>
          <w:rFonts w:ascii="Times New Roman" w:hAnsi="Times New Roman" w:cs="Times New Roman"/>
          <w:sz w:val="24"/>
          <w:szCs w:val="24"/>
        </w:rPr>
        <w:t>.</w:t>
      </w:r>
    </w:p>
    <w:p w14:paraId="3E5D2C89" w14:textId="7C891653" w:rsidR="00416159" w:rsidRDefault="00416159" w:rsidP="00532489">
      <w:pPr>
        <w:pStyle w:val="ListParagraph"/>
        <w:numPr>
          <w:ilvl w:val="0"/>
          <w:numId w:val="6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Досегашната ал. 8 става ал. 9, а досегашната ал. 7 става ал. 10.</w:t>
      </w:r>
    </w:p>
    <w:p w14:paraId="322A7A58" w14:textId="448BE52C" w:rsidR="00416159" w:rsidRDefault="00416159" w:rsidP="00532489">
      <w:pPr>
        <w:pStyle w:val="ListParagraph"/>
        <w:numPr>
          <w:ilvl w:val="0"/>
          <w:numId w:val="68"/>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Досегашните ал. 9-11 стават съответно ал. 11-13.</w:t>
      </w:r>
    </w:p>
    <w:p w14:paraId="047EF3CA" w14:textId="77777777" w:rsidR="00AD1AA8" w:rsidRDefault="00AD1AA8" w:rsidP="00532489">
      <w:pPr>
        <w:widowControl w:val="0"/>
        <w:autoSpaceDE w:val="0"/>
        <w:autoSpaceDN w:val="0"/>
        <w:adjustRightInd w:val="0"/>
        <w:spacing w:after="0" w:line="240" w:lineRule="auto"/>
        <w:ind w:firstLine="480"/>
        <w:jc w:val="both"/>
        <w:rPr>
          <w:rFonts w:ascii="Times New Roman" w:hAnsi="Times New Roman" w:cs="Times New Roman"/>
          <w:sz w:val="24"/>
          <w:szCs w:val="24"/>
        </w:rPr>
      </w:pPr>
    </w:p>
    <w:p w14:paraId="155B4AE0" w14:textId="77777777" w:rsidR="00D0673B" w:rsidRPr="005F7F5B" w:rsidRDefault="002101D8" w:rsidP="00532489">
      <w:pPr>
        <w:pStyle w:val="ListParagraph"/>
        <w:ind w:left="0" w:firstLine="720"/>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4</w:t>
      </w:r>
      <w:r w:rsidR="0083161A">
        <w:rPr>
          <w:rFonts w:ascii="Times New Roman" w:hAnsi="Times New Roman" w:cs="Times New Roman"/>
          <w:b/>
          <w:sz w:val="24"/>
          <w:szCs w:val="24"/>
        </w:rPr>
        <w:t>7</w:t>
      </w:r>
      <w:r w:rsidRPr="005F7F5B">
        <w:rPr>
          <w:rFonts w:ascii="Times New Roman" w:hAnsi="Times New Roman" w:cs="Times New Roman"/>
          <w:b/>
          <w:sz w:val="24"/>
          <w:szCs w:val="24"/>
        </w:rPr>
        <w:t>.</w:t>
      </w:r>
      <w:r w:rsidR="006474D9" w:rsidRPr="005F7F5B">
        <w:rPr>
          <w:rFonts w:ascii="Times New Roman" w:hAnsi="Times New Roman" w:cs="Times New Roman"/>
          <w:b/>
          <w:sz w:val="24"/>
          <w:szCs w:val="24"/>
        </w:rPr>
        <w:t xml:space="preserve"> </w:t>
      </w:r>
      <w:r w:rsidR="006474D9" w:rsidRPr="005F7F5B">
        <w:rPr>
          <w:rFonts w:ascii="Times New Roman" w:hAnsi="Times New Roman" w:cs="Times New Roman"/>
          <w:sz w:val="24"/>
          <w:szCs w:val="24"/>
        </w:rPr>
        <w:t xml:space="preserve">В чл. 64 </w:t>
      </w:r>
      <w:r w:rsidR="00D0673B" w:rsidRPr="005F7F5B">
        <w:rPr>
          <w:rFonts w:ascii="Times New Roman" w:hAnsi="Times New Roman" w:cs="Times New Roman"/>
          <w:sz w:val="24"/>
          <w:szCs w:val="24"/>
        </w:rPr>
        <w:t>се правят следните изменения</w:t>
      </w:r>
      <w:r w:rsidR="00843D22">
        <w:rPr>
          <w:rFonts w:ascii="Times New Roman" w:hAnsi="Times New Roman" w:cs="Times New Roman"/>
          <w:sz w:val="24"/>
          <w:szCs w:val="24"/>
        </w:rPr>
        <w:t xml:space="preserve"> и допълнения</w:t>
      </w:r>
      <w:r w:rsidR="00D0673B" w:rsidRPr="005F7F5B">
        <w:rPr>
          <w:rFonts w:ascii="Times New Roman" w:hAnsi="Times New Roman" w:cs="Times New Roman"/>
          <w:sz w:val="24"/>
          <w:szCs w:val="24"/>
        </w:rPr>
        <w:t>:</w:t>
      </w:r>
    </w:p>
    <w:p w14:paraId="6A543995" w14:textId="77777777" w:rsidR="00843D22" w:rsidRDefault="00D0673B" w:rsidP="00501918">
      <w:pPr>
        <w:pStyle w:val="ListParagraph"/>
        <w:numPr>
          <w:ilvl w:val="0"/>
          <w:numId w:val="20"/>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lastRenderedPageBreak/>
        <w:t>В</w:t>
      </w:r>
      <w:r w:rsidR="006474D9" w:rsidRPr="005F7F5B">
        <w:rPr>
          <w:rFonts w:ascii="Times New Roman" w:hAnsi="Times New Roman" w:cs="Times New Roman"/>
          <w:sz w:val="24"/>
          <w:szCs w:val="24"/>
        </w:rPr>
        <w:t xml:space="preserve"> ал. 1</w:t>
      </w:r>
      <w:r w:rsidR="00843D22">
        <w:rPr>
          <w:rFonts w:ascii="Times New Roman" w:hAnsi="Times New Roman" w:cs="Times New Roman"/>
          <w:sz w:val="24"/>
          <w:szCs w:val="24"/>
        </w:rPr>
        <w:t>:</w:t>
      </w:r>
    </w:p>
    <w:p w14:paraId="3C31EA89" w14:textId="77777777" w:rsidR="002101D8" w:rsidRPr="005F7F5B" w:rsidRDefault="00843D22" w:rsidP="00501918">
      <w:pPr>
        <w:pStyle w:val="ListParagraph"/>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а)</w:t>
      </w:r>
      <w:r w:rsidR="006474D9" w:rsidRPr="005F7F5B">
        <w:rPr>
          <w:rFonts w:ascii="Times New Roman" w:hAnsi="Times New Roman" w:cs="Times New Roman"/>
          <w:sz w:val="24"/>
          <w:szCs w:val="24"/>
        </w:rPr>
        <w:t xml:space="preserve"> </w:t>
      </w:r>
      <w:r w:rsidR="00D1463B" w:rsidRPr="005F7F5B">
        <w:rPr>
          <w:rFonts w:ascii="Times New Roman" w:hAnsi="Times New Roman" w:cs="Times New Roman"/>
          <w:sz w:val="24"/>
          <w:szCs w:val="24"/>
        </w:rPr>
        <w:t xml:space="preserve">в т. 1 </w:t>
      </w:r>
      <w:r w:rsidR="006474D9" w:rsidRPr="005F7F5B">
        <w:rPr>
          <w:rFonts w:ascii="Times New Roman" w:hAnsi="Times New Roman" w:cs="Times New Roman"/>
          <w:sz w:val="24"/>
          <w:szCs w:val="24"/>
        </w:rPr>
        <w:t>думите „</w:t>
      </w:r>
      <w:r w:rsidR="00D0673B" w:rsidRPr="005F7F5B">
        <w:rPr>
          <w:rFonts w:ascii="Times New Roman" w:hAnsi="Times New Roman" w:cs="Times New Roman"/>
          <w:sz w:val="24"/>
          <w:szCs w:val="24"/>
          <w:lang w:val="x-none"/>
        </w:rPr>
        <w:t>структурни подсистеми на железопътната система</w:t>
      </w:r>
      <w:r w:rsidR="00D0673B" w:rsidRPr="005F7F5B">
        <w:rPr>
          <w:rFonts w:ascii="Times New Roman" w:hAnsi="Times New Roman" w:cs="Times New Roman"/>
          <w:sz w:val="24"/>
          <w:szCs w:val="24"/>
        </w:rPr>
        <w:t xml:space="preserve">“ се заменят с „подсистемите за контрол, управление и сигнализация по железопътната линия, на енергийните и инфраструктурните подсистеми, изграждащи железопътната система на </w:t>
      </w:r>
      <w:r>
        <w:rPr>
          <w:rFonts w:ascii="Times New Roman" w:hAnsi="Times New Roman" w:cs="Times New Roman"/>
          <w:sz w:val="24"/>
          <w:szCs w:val="24"/>
        </w:rPr>
        <w:t>Европейския с</w:t>
      </w:r>
      <w:r w:rsidR="00D0673B" w:rsidRPr="005F7F5B">
        <w:rPr>
          <w:rFonts w:ascii="Times New Roman" w:hAnsi="Times New Roman" w:cs="Times New Roman"/>
          <w:sz w:val="24"/>
          <w:szCs w:val="24"/>
        </w:rPr>
        <w:t>ъюз“;</w:t>
      </w:r>
    </w:p>
    <w:p w14:paraId="61FF68B4" w14:textId="77777777" w:rsidR="00E51DFC" w:rsidRDefault="00843D22" w:rsidP="00501918">
      <w:pPr>
        <w:pStyle w:val="ListParagraph"/>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б) </w:t>
      </w:r>
      <w:r w:rsidR="00E51DFC">
        <w:rPr>
          <w:rFonts w:ascii="Times New Roman" w:hAnsi="Times New Roman" w:cs="Times New Roman"/>
          <w:sz w:val="24"/>
          <w:szCs w:val="24"/>
        </w:rPr>
        <w:t xml:space="preserve"> в т. 5 думата „контрол“ се заменя с „надзор“;</w:t>
      </w:r>
    </w:p>
    <w:p w14:paraId="1E60A08D" w14:textId="77777777" w:rsidR="00D0673B" w:rsidRPr="005F7F5B" w:rsidRDefault="00843D22" w:rsidP="00501918">
      <w:pPr>
        <w:pStyle w:val="ListParagraph"/>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в) </w:t>
      </w:r>
      <w:r w:rsidR="00D1463B" w:rsidRPr="005F7F5B">
        <w:rPr>
          <w:rFonts w:ascii="Times New Roman" w:hAnsi="Times New Roman" w:cs="Times New Roman"/>
          <w:sz w:val="24"/>
          <w:szCs w:val="24"/>
        </w:rPr>
        <w:t xml:space="preserve"> в т. 9 </w:t>
      </w:r>
      <w:r w:rsidR="00A6449C" w:rsidRPr="005F7F5B">
        <w:rPr>
          <w:rFonts w:ascii="Times New Roman" w:hAnsi="Times New Roman" w:cs="Times New Roman"/>
          <w:sz w:val="24"/>
          <w:szCs w:val="24"/>
        </w:rPr>
        <w:t>думите „</w:t>
      </w:r>
      <w:r w:rsidR="00A6449C" w:rsidRPr="00501918">
        <w:rPr>
          <w:rFonts w:ascii="Times New Roman" w:hAnsi="Times New Roman" w:cs="Times New Roman"/>
          <w:sz w:val="24"/>
          <w:szCs w:val="24"/>
        </w:rPr>
        <w:t>сертификат за безопасност</w:t>
      </w:r>
      <w:r w:rsidR="00743B8C" w:rsidRPr="00501918">
        <w:rPr>
          <w:rFonts w:ascii="Times New Roman" w:hAnsi="Times New Roman" w:cs="Times New Roman"/>
          <w:sz w:val="24"/>
          <w:szCs w:val="24"/>
        </w:rPr>
        <w:t xml:space="preserve"> на железопътно предприятие</w:t>
      </w:r>
      <w:r w:rsidR="00A6449C" w:rsidRPr="005F7F5B">
        <w:rPr>
          <w:rFonts w:ascii="Times New Roman" w:hAnsi="Times New Roman" w:cs="Times New Roman"/>
          <w:sz w:val="24"/>
          <w:szCs w:val="24"/>
        </w:rPr>
        <w:t>“ се заменят с „единен сертификат за безопасност на железопътно предприятие с област на дейност в Република България и е заявило, че сертифициращ орган е Изпълнителна агенция „Железопътна администрация“</w:t>
      </w:r>
      <w:r w:rsidR="00743B8C" w:rsidRPr="005F7F5B">
        <w:rPr>
          <w:rFonts w:ascii="Times New Roman" w:hAnsi="Times New Roman" w:cs="Times New Roman"/>
          <w:sz w:val="24"/>
          <w:szCs w:val="24"/>
        </w:rPr>
        <w:t>;</w:t>
      </w:r>
    </w:p>
    <w:p w14:paraId="7BFC0EEC" w14:textId="77777777" w:rsidR="00743B8C" w:rsidRPr="005F7F5B" w:rsidRDefault="00843D22" w:rsidP="00501918">
      <w:pPr>
        <w:pStyle w:val="ListParagraph"/>
        <w:tabs>
          <w:tab w:val="left" w:pos="993"/>
        </w:tabs>
        <w:spacing w:after="0" w:line="240" w:lineRule="auto"/>
        <w:ind w:left="0" w:firstLine="993"/>
        <w:jc w:val="both"/>
        <w:rPr>
          <w:rFonts w:ascii="Times New Roman" w:hAnsi="Times New Roman" w:cs="Times New Roman"/>
          <w:sz w:val="24"/>
          <w:szCs w:val="24"/>
        </w:rPr>
      </w:pPr>
      <w:r>
        <w:rPr>
          <w:rFonts w:ascii="Times New Roman" w:hAnsi="Times New Roman" w:cs="Times New Roman"/>
          <w:sz w:val="24"/>
          <w:szCs w:val="24"/>
        </w:rPr>
        <w:t xml:space="preserve">г) </w:t>
      </w:r>
      <w:r w:rsidR="00743B8C" w:rsidRPr="005F7F5B">
        <w:rPr>
          <w:rFonts w:ascii="Times New Roman" w:hAnsi="Times New Roman" w:cs="Times New Roman"/>
          <w:sz w:val="24"/>
          <w:szCs w:val="24"/>
        </w:rPr>
        <w:t xml:space="preserve">създават </w:t>
      </w:r>
      <w:r>
        <w:rPr>
          <w:rFonts w:ascii="Times New Roman" w:hAnsi="Times New Roman" w:cs="Times New Roman"/>
          <w:sz w:val="24"/>
          <w:szCs w:val="24"/>
        </w:rPr>
        <w:t xml:space="preserve">се </w:t>
      </w:r>
      <w:r w:rsidR="00743B8C" w:rsidRPr="005F7F5B">
        <w:rPr>
          <w:rFonts w:ascii="Times New Roman" w:hAnsi="Times New Roman" w:cs="Times New Roman"/>
          <w:sz w:val="24"/>
          <w:szCs w:val="24"/>
        </w:rPr>
        <w:t>т</w:t>
      </w:r>
      <w:r>
        <w:rPr>
          <w:rFonts w:ascii="Times New Roman" w:hAnsi="Times New Roman" w:cs="Times New Roman"/>
          <w:sz w:val="24"/>
          <w:szCs w:val="24"/>
        </w:rPr>
        <w:t>.</w:t>
      </w:r>
      <w:r w:rsidR="00743B8C" w:rsidRPr="005F7F5B">
        <w:rPr>
          <w:rFonts w:ascii="Times New Roman" w:hAnsi="Times New Roman" w:cs="Times New Roman"/>
          <w:sz w:val="24"/>
          <w:szCs w:val="24"/>
        </w:rPr>
        <w:t xml:space="preserve"> 10 </w:t>
      </w:r>
      <w:r>
        <w:rPr>
          <w:rFonts w:ascii="Times New Roman" w:hAnsi="Times New Roman" w:cs="Times New Roman"/>
          <w:sz w:val="24"/>
          <w:szCs w:val="24"/>
        </w:rPr>
        <w:t>-</w:t>
      </w:r>
      <w:r w:rsidR="00743B8C" w:rsidRPr="005F7F5B">
        <w:rPr>
          <w:rFonts w:ascii="Times New Roman" w:hAnsi="Times New Roman" w:cs="Times New Roman"/>
          <w:sz w:val="24"/>
          <w:szCs w:val="24"/>
        </w:rPr>
        <w:t xml:space="preserve"> 12:</w:t>
      </w:r>
    </w:p>
    <w:p w14:paraId="0FD55B70" w14:textId="77777777" w:rsidR="00D1463B" w:rsidRPr="005F7F5B" w:rsidRDefault="00743B8C" w:rsidP="0050191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w:t>
      </w:r>
      <w:r w:rsidR="00D1463B" w:rsidRPr="005F7F5B">
        <w:rPr>
          <w:rFonts w:ascii="Times New Roman" w:hAnsi="Times New Roman" w:cs="Times New Roman"/>
          <w:sz w:val="24"/>
          <w:szCs w:val="24"/>
        </w:rPr>
        <w:t>10. ограничава или отменя</w:t>
      </w:r>
      <w:r w:rsidR="00D1463B" w:rsidRPr="005F7F5B">
        <w:rPr>
          <w:rFonts w:ascii="Times New Roman" w:hAnsi="Times New Roman" w:cs="Times New Roman"/>
          <w:sz w:val="24"/>
          <w:szCs w:val="24"/>
          <w:lang w:val="x-none"/>
        </w:rPr>
        <w:t xml:space="preserve"> </w:t>
      </w:r>
      <w:r w:rsidR="00D1463B" w:rsidRPr="005F7F5B">
        <w:rPr>
          <w:rFonts w:ascii="Times New Roman" w:hAnsi="Times New Roman" w:cs="Times New Roman"/>
          <w:sz w:val="24"/>
          <w:szCs w:val="24"/>
        </w:rPr>
        <w:t xml:space="preserve">сертификати за безопасност, издадени преди 16 юни 2019 г. и </w:t>
      </w:r>
      <w:r w:rsidR="00D1463B" w:rsidRPr="005F7F5B">
        <w:rPr>
          <w:rFonts w:ascii="Times New Roman" w:hAnsi="Times New Roman" w:cs="Times New Roman"/>
          <w:sz w:val="24"/>
          <w:szCs w:val="24"/>
          <w:lang w:val="x-none"/>
        </w:rPr>
        <w:t>проверява спазването на изискванията, при които са издадени</w:t>
      </w:r>
      <w:r w:rsidRPr="005F7F5B">
        <w:rPr>
          <w:rFonts w:ascii="Times New Roman" w:hAnsi="Times New Roman" w:cs="Times New Roman"/>
          <w:sz w:val="24"/>
          <w:szCs w:val="24"/>
        </w:rPr>
        <w:t xml:space="preserve"> до срока им на валидност;</w:t>
      </w:r>
      <w:r w:rsidR="00D1463B" w:rsidRPr="005F7F5B">
        <w:rPr>
          <w:rFonts w:ascii="Times New Roman" w:hAnsi="Times New Roman" w:cs="Times New Roman"/>
          <w:sz w:val="24"/>
          <w:szCs w:val="24"/>
          <w:lang w:val="x-none"/>
        </w:rPr>
        <w:t xml:space="preserve"> </w:t>
      </w:r>
    </w:p>
    <w:p w14:paraId="07219A27" w14:textId="77777777" w:rsidR="00743B8C" w:rsidRPr="005F7F5B" w:rsidRDefault="00D1463B" w:rsidP="0050191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 xml:space="preserve">11. разработва и публикува годишни планове за безопасността, в които се включват мерки, предвидени за постигане на ОКБ; </w:t>
      </w:r>
    </w:p>
    <w:p w14:paraId="2F238211" w14:textId="77777777" w:rsidR="00D1463B" w:rsidRPr="005F7F5B" w:rsidRDefault="00D1463B" w:rsidP="00501918">
      <w:pPr>
        <w:spacing w:after="0" w:line="240" w:lineRule="auto"/>
        <w:ind w:firstLine="993"/>
        <w:jc w:val="both"/>
        <w:rPr>
          <w:rFonts w:ascii="Times New Roman" w:hAnsi="Times New Roman" w:cs="Times New Roman"/>
          <w:sz w:val="24"/>
          <w:szCs w:val="24"/>
        </w:rPr>
      </w:pPr>
      <w:r w:rsidRPr="005F7F5B">
        <w:rPr>
          <w:rFonts w:ascii="Times New Roman" w:hAnsi="Times New Roman" w:cs="Times New Roman"/>
          <w:sz w:val="24"/>
          <w:szCs w:val="24"/>
        </w:rPr>
        <w:t>12. оказва подкрепа на Агенцията за железопътен транспорт на Европейския съюз</w:t>
      </w:r>
      <w:r w:rsidR="00843D22">
        <w:rPr>
          <w:rFonts w:ascii="Times New Roman" w:hAnsi="Times New Roman" w:cs="Times New Roman"/>
          <w:sz w:val="24"/>
          <w:szCs w:val="24"/>
        </w:rPr>
        <w:t>,</w:t>
      </w:r>
      <w:r w:rsidRPr="005F7F5B">
        <w:rPr>
          <w:rFonts w:ascii="Times New Roman" w:hAnsi="Times New Roman" w:cs="Times New Roman"/>
          <w:sz w:val="24"/>
          <w:szCs w:val="24"/>
        </w:rPr>
        <w:t xml:space="preserve"> когато е уместно</w:t>
      </w:r>
      <w:r w:rsidR="00843D22">
        <w:rPr>
          <w:rFonts w:ascii="Times New Roman" w:hAnsi="Times New Roman" w:cs="Times New Roman"/>
          <w:sz w:val="24"/>
          <w:szCs w:val="24"/>
        </w:rPr>
        <w:t>,</w:t>
      </w:r>
      <w:r w:rsidRPr="005F7F5B">
        <w:rPr>
          <w:rFonts w:ascii="Times New Roman" w:hAnsi="Times New Roman" w:cs="Times New Roman"/>
          <w:sz w:val="24"/>
          <w:szCs w:val="24"/>
        </w:rPr>
        <w:t xml:space="preserve"> в работата ѝ по наблюдението на развитието на безопасността на железопътния транспорт.</w:t>
      </w:r>
      <w:r w:rsidR="00743B8C" w:rsidRPr="005F7F5B">
        <w:rPr>
          <w:rFonts w:ascii="Times New Roman" w:hAnsi="Times New Roman" w:cs="Times New Roman"/>
          <w:sz w:val="24"/>
          <w:szCs w:val="24"/>
        </w:rPr>
        <w:t>“</w:t>
      </w:r>
      <w:r w:rsidRPr="005F7F5B">
        <w:rPr>
          <w:rFonts w:ascii="Times New Roman" w:hAnsi="Times New Roman" w:cs="Times New Roman"/>
          <w:sz w:val="24"/>
          <w:szCs w:val="24"/>
        </w:rPr>
        <w:t xml:space="preserve"> </w:t>
      </w:r>
    </w:p>
    <w:p w14:paraId="00418CFD" w14:textId="77777777" w:rsidR="002101D8" w:rsidRPr="005F7F5B" w:rsidRDefault="00A22BA9" w:rsidP="00501918">
      <w:pPr>
        <w:pStyle w:val="ListParagraph"/>
        <w:numPr>
          <w:ilvl w:val="0"/>
          <w:numId w:val="20"/>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Алинея 6 </w:t>
      </w:r>
      <w:r w:rsidR="00843D22">
        <w:rPr>
          <w:rFonts w:ascii="Times New Roman" w:hAnsi="Times New Roman" w:cs="Times New Roman"/>
          <w:sz w:val="24"/>
          <w:szCs w:val="24"/>
        </w:rPr>
        <w:t>се изменя така</w:t>
      </w:r>
      <w:r w:rsidRPr="005F7F5B">
        <w:rPr>
          <w:rFonts w:ascii="Times New Roman" w:hAnsi="Times New Roman" w:cs="Times New Roman"/>
          <w:sz w:val="24"/>
          <w:szCs w:val="24"/>
        </w:rPr>
        <w:t>:</w:t>
      </w:r>
    </w:p>
    <w:p w14:paraId="6DCA6BF9" w14:textId="77777777" w:rsidR="00A22BA9" w:rsidRPr="005F7F5B" w:rsidRDefault="00A22BA9" w:rsidP="00682224">
      <w:pPr>
        <w:pStyle w:val="ListParagraph"/>
        <w:tabs>
          <w:tab w:val="left" w:pos="993"/>
        </w:tabs>
        <w:spacing w:after="0" w:line="240" w:lineRule="auto"/>
        <w:ind w:left="0" w:firstLine="709"/>
        <w:jc w:val="both"/>
        <w:rPr>
          <w:rFonts w:ascii="Times New Roman" w:hAnsi="Times New Roman" w:cs="Times New Roman"/>
          <w:sz w:val="24"/>
          <w:szCs w:val="24"/>
        </w:rPr>
      </w:pPr>
      <w:r w:rsidRPr="005F7F5B">
        <w:rPr>
          <w:rFonts w:ascii="Times New Roman" w:hAnsi="Times New Roman" w:cs="Times New Roman"/>
          <w:sz w:val="24"/>
          <w:szCs w:val="24"/>
        </w:rPr>
        <w:t>„</w:t>
      </w:r>
      <w:r w:rsidRPr="005F7F5B">
        <w:rPr>
          <w:rFonts w:ascii="Times New Roman" w:hAnsi="Times New Roman" w:cs="Times New Roman"/>
          <w:sz w:val="24"/>
          <w:szCs w:val="24"/>
          <w:lang w:val="x-none"/>
        </w:rPr>
        <w:t>(6) Актовете на изпълнителния ди</w:t>
      </w:r>
      <w:r w:rsidR="00213016" w:rsidRPr="005F7F5B">
        <w:rPr>
          <w:rFonts w:ascii="Times New Roman" w:hAnsi="Times New Roman" w:cs="Times New Roman"/>
          <w:sz w:val="24"/>
          <w:szCs w:val="24"/>
          <w:lang w:val="x-none"/>
        </w:rPr>
        <w:t xml:space="preserve">ректор на Изпълнителна агенция </w:t>
      </w:r>
      <w:r w:rsidR="00213016" w:rsidRPr="005F7F5B">
        <w:rPr>
          <w:rFonts w:ascii="Times New Roman" w:hAnsi="Times New Roman" w:cs="Times New Roman"/>
          <w:sz w:val="24"/>
          <w:szCs w:val="24"/>
        </w:rPr>
        <w:t>„</w:t>
      </w:r>
      <w:r w:rsidR="00213016" w:rsidRPr="005F7F5B">
        <w:rPr>
          <w:rFonts w:ascii="Times New Roman" w:hAnsi="Times New Roman" w:cs="Times New Roman"/>
          <w:sz w:val="24"/>
          <w:szCs w:val="24"/>
          <w:lang w:val="x-none"/>
        </w:rPr>
        <w:t>Железопътна администрация</w:t>
      </w:r>
      <w:r w:rsidR="00213016" w:rsidRPr="005F7F5B">
        <w:rPr>
          <w:rFonts w:ascii="Times New Roman" w:hAnsi="Times New Roman" w:cs="Times New Roman"/>
          <w:sz w:val="24"/>
          <w:szCs w:val="24"/>
        </w:rPr>
        <w:t>“</w:t>
      </w:r>
      <w:r w:rsidRPr="005F7F5B">
        <w:rPr>
          <w:rFonts w:ascii="Times New Roman" w:hAnsi="Times New Roman" w:cs="Times New Roman"/>
          <w:sz w:val="24"/>
          <w:szCs w:val="24"/>
          <w:lang w:val="x-none"/>
        </w:rPr>
        <w:t xml:space="preserve"> във връзка с изпълнение на функциите му по ал. 1</w:t>
      </w:r>
      <w:r w:rsidR="00843D22">
        <w:rPr>
          <w:rFonts w:ascii="Times New Roman" w:hAnsi="Times New Roman" w:cs="Times New Roman"/>
          <w:sz w:val="24"/>
          <w:szCs w:val="24"/>
        </w:rPr>
        <w:t>,</w:t>
      </w:r>
      <w:r w:rsidRPr="005F7F5B">
        <w:rPr>
          <w:rFonts w:ascii="Times New Roman" w:hAnsi="Times New Roman" w:cs="Times New Roman"/>
          <w:sz w:val="24"/>
          <w:szCs w:val="24"/>
          <w:lang w:val="x-none"/>
        </w:rPr>
        <w:t xml:space="preserve"> </w:t>
      </w:r>
      <w:r w:rsidRPr="005F7F5B">
        <w:rPr>
          <w:rFonts w:ascii="Times New Roman" w:hAnsi="Times New Roman" w:cs="Times New Roman"/>
          <w:sz w:val="24"/>
          <w:szCs w:val="24"/>
        </w:rPr>
        <w:t>т. 9</w:t>
      </w:r>
      <w:r w:rsidR="00CD6264">
        <w:rPr>
          <w:rFonts w:ascii="Times New Roman" w:hAnsi="Times New Roman" w:cs="Times New Roman"/>
          <w:sz w:val="24"/>
          <w:szCs w:val="24"/>
        </w:rPr>
        <w:t xml:space="preserve"> </w:t>
      </w:r>
      <w:r w:rsidRPr="005F7F5B">
        <w:rPr>
          <w:rFonts w:ascii="Times New Roman" w:hAnsi="Times New Roman" w:cs="Times New Roman"/>
          <w:sz w:val="24"/>
          <w:szCs w:val="24"/>
          <w:lang w:val="x-none"/>
        </w:rPr>
        <w:t>подлежат на обжалване по реда на Административнопроцесуалния кодекс</w:t>
      </w:r>
      <w:r w:rsidR="00CD5D57" w:rsidRPr="005F7F5B">
        <w:rPr>
          <w:rFonts w:ascii="Times New Roman" w:hAnsi="Times New Roman" w:cs="Times New Roman"/>
          <w:sz w:val="24"/>
          <w:szCs w:val="24"/>
        </w:rPr>
        <w:t>.</w:t>
      </w:r>
      <w:r w:rsidR="00C773F1" w:rsidRPr="005F7F5B">
        <w:rPr>
          <w:rFonts w:ascii="Times New Roman" w:hAnsi="Times New Roman" w:cs="Times New Roman"/>
          <w:sz w:val="24"/>
          <w:szCs w:val="24"/>
        </w:rPr>
        <w:t>“</w:t>
      </w:r>
    </w:p>
    <w:p w14:paraId="099D13CB" w14:textId="77777777" w:rsidR="002101D8" w:rsidRPr="005F7F5B" w:rsidRDefault="002101D8" w:rsidP="00682224">
      <w:pPr>
        <w:spacing w:after="0" w:line="240" w:lineRule="auto"/>
        <w:ind w:firstLine="709"/>
        <w:jc w:val="both"/>
        <w:rPr>
          <w:rFonts w:ascii="Times New Roman" w:hAnsi="Times New Roman" w:cs="Times New Roman"/>
          <w:sz w:val="24"/>
          <w:szCs w:val="24"/>
        </w:rPr>
      </w:pPr>
    </w:p>
    <w:p w14:paraId="6A0CF6A2" w14:textId="77777777" w:rsidR="002101D8" w:rsidRPr="005F7F5B" w:rsidRDefault="00A40D5A"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4</w:t>
      </w:r>
      <w:r w:rsidR="0083161A">
        <w:rPr>
          <w:rFonts w:ascii="Times New Roman" w:hAnsi="Times New Roman" w:cs="Times New Roman"/>
          <w:b/>
          <w:sz w:val="24"/>
          <w:szCs w:val="24"/>
        </w:rPr>
        <w:t>8</w:t>
      </w:r>
      <w:r w:rsidRPr="005F7F5B">
        <w:rPr>
          <w:rFonts w:ascii="Times New Roman" w:hAnsi="Times New Roman" w:cs="Times New Roman"/>
          <w:b/>
          <w:sz w:val="24"/>
          <w:szCs w:val="24"/>
        </w:rPr>
        <w:t>.</w:t>
      </w:r>
      <w:r w:rsidR="001F606D" w:rsidRPr="005F7F5B">
        <w:rPr>
          <w:rFonts w:ascii="Times New Roman" w:hAnsi="Times New Roman" w:cs="Times New Roman"/>
          <w:b/>
          <w:sz w:val="24"/>
          <w:szCs w:val="24"/>
        </w:rPr>
        <w:t xml:space="preserve"> </w:t>
      </w:r>
      <w:r w:rsidR="001F606D" w:rsidRPr="005F7F5B">
        <w:rPr>
          <w:rFonts w:ascii="Times New Roman" w:hAnsi="Times New Roman" w:cs="Times New Roman"/>
          <w:sz w:val="24"/>
          <w:szCs w:val="24"/>
        </w:rPr>
        <w:t>В чл. 64а се правят следните изменения</w:t>
      </w:r>
      <w:r w:rsidR="00843D22">
        <w:rPr>
          <w:rFonts w:ascii="Times New Roman" w:hAnsi="Times New Roman" w:cs="Times New Roman"/>
          <w:sz w:val="24"/>
          <w:szCs w:val="24"/>
        </w:rPr>
        <w:t xml:space="preserve"> и допълнения</w:t>
      </w:r>
      <w:r w:rsidR="001F606D" w:rsidRPr="005F7F5B">
        <w:rPr>
          <w:rFonts w:ascii="Times New Roman" w:hAnsi="Times New Roman" w:cs="Times New Roman"/>
          <w:sz w:val="24"/>
          <w:szCs w:val="24"/>
        </w:rPr>
        <w:t>:</w:t>
      </w:r>
    </w:p>
    <w:p w14:paraId="0E5EA548" w14:textId="77777777" w:rsidR="008715C0" w:rsidRPr="005F7F5B" w:rsidRDefault="008715C0" w:rsidP="00501918">
      <w:pPr>
        <w:pStyle w:val="ListParagraph"/>
        <w:numPr>
          <w:ilvl w:val="0"/>
          <w:numId w:val="21"/>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Алинея 1</w:t>
      </w:r>
      <w:r w:rsidR="00843D22">
        <w:rPr>
          <w:rFonts w:ascii="Times New Roman" w:hAnsi="Times New Roman" w:cs="Times New Roman"/>
          <w:sz w:val="24"/>
          <w:szCs w:val="24"/>
        </w:rPr>
        <w:t xml:space="preserve"> и 2</w:t>
      </w:r>
      <w:r w:rsidRPr="005F7F5B">
        <w:rPr>
          <w:rFonts w:ascii="Times New Roman" w:hAnsi="Times New Roman" w:cs="Times New Roman"/>
          <w:sz w:val="24"/>
          <w:szCs w:val="24"/>
        </w:rPr>
        <w:t xml:space="preserve"> </w:t>
      </w:r>
      <w:r w:rsidR="00843D22">
        <w:rPr>
          <w:rFonts w:ascii="Times New Roman" w:hAnsi="Times New Roman" w:cs="Times New Roman"/>
          <w:sz w:val="24"/>
          <w:szCs w:val="24"/>
        </w:rPr>
        <w:t>се изменят така</w:t>
      </w:r>
      <w:r w:rsidRPr="005F7F5B">
        <w:rPr>
          <w:rFonts w:ascii="Times New Roman" w:hAnsi="Times New Roman" w:cs="Times New Roman"/>
          <w:sz w:val="24"/>
          <w:szCs w:val="24"/>
        </w:rPr>
        <w:t>:</w:t>
      </w:r>
    </w:p>
    <w:p w14:paraId="5FF77B5E" w14:textId="77777777" w:rsidR="002B11FE" w:rsidRDefault="008715C0" w:rsidP="00501918">
      <w:pPr>
        <w:spacing w:after="0" w:line="240" w:lineRule="auto"/>
        <w:ind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„(1) </w:t>
      </w:r>
      <w:r w:rsidRPr="005F7F5B">
        <w:rPr>
          <w:rFonts w:ascii="Times New Roman" w:hAnsi="Times New Roman" w:cs="Times New Roman"/>
          <w:sz w:val="24"/>
          <w:szCs w:val="24"/>
          <w:lang w:val="x-none"/>
        </w:rPr>
        <w:t xml:space="preserve">При изпълнение на функциите си по чл. 32 и по чл. 64, ал. 1, т. </w:t>
      </w:r>
      <w:r w:rsidRPr="005F7F5B">
        <w:rPr>
          <w:rFonts w:ascii="Times New Roman" w:hAnsi="Times New Roman" w:cs="Times New Roman"/>
          <w:sz w:val="24"/>
          <w:szCs w:val="24"/>
        </w:rPr>
        <w:t xml:space="preserve">7, 8, </w:t>
      </w:r>
      <w:r w:rsidRPr="005F7F5B">
        <w:rPr>
          <w:rFonts w:ascii="Times New Roman" w:hAnsi="Times New Roman" w:cs="Times New Roman"/>
          <w:sz w:val="24"/>
          <w:szCs w:val="24"/>
          <w:lang w:val="x-none"/>
        </w:rPr>
        <w:t xml:space="preserve">9 </w:t>
      </w:r>
      <w:r w:rsidRPr="005F7F5B">
        <w:rPr>
          <w:rFonts w:ascii="Times New Roman" w:hAnsi="Times New Roman" w:cs="Times New Roman"/>
          <w:sz w:val="24"/>
          <w:szCs w:val="24"/>
        </w:rPr>
        <w:t xml:space="preserve">и 10 </w:t>
      </w:r>
      <w:r w:rsidRPr="005F7F5B">
        <w:rPr>
          <w:rFonts w:ascii="Times New Roman" w:hAnsi="Times New Roman" w:cs="Times New Roman"/>
          <w:sz w:val="24"/>
          <w:szCs w:val="24"/>
          <w:lang w:val="x-none"/>
        </w:rPr>
        <w:t xml:space="preserve">Изпълнителна агенция </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Железопътна администрация</w:t>
      </w:r>
      <w:r w:rsidRPr="005F7F5B">
        <w:rPr>
          <w:rFonts w:ascii="Times New Roman" w:hAnsi="Times New Roman" w:cs="Times New Roman"/>
          <w:sz w:val="24"/>
          <w:szCs w:val="24"/>
        </w:rPr>
        <w:t>“</w:t>
      </w:r>
      <w:r w:rsidRPr="005F7F5B">
        <w:rPr>
          <w:rFonts w:ascii="Times New Roman" w:hAnsi="Times New Roman" w:cs="Times New Roman"/>
          <w:sz w:val="24"/>
          <w:szCs w:val="24"/>
          <w:lang w:val="x-none"/>
        </w:rPr>
        <w:t xml:space="preserve"> прилага общия метод за безопасност за осъществяване на надзор съгласно </w:t>
      </w:r>
      <w:r w:rsidRPr="005F7F5B">
        <w:rPr>
          <w:rFonts w:ascii="Times New Roman" w:hAnsi="Times New Roman" w:cs="Times New Roman"/>
          <w:sz w:val="24"/>
          <w:szCs w:val="24"/>
        </w:rPr>
        <w:t xml:space="preserve">Делегиран Регламент (ЕС) 2018/761 на Комисията от 16 февруари 2018 година за определяне на общи методи за безопасност, отнасящи се за надзор от националните органи по безопасността след издаването на единен сертификат за безопасност или на </w:t>
      </w:r>
      <w:r w:rsidR="00533797">
        <w:rPr>
          <w:rFonts w:ascii="Times New Roman" w:hAnsi="Times New Roman" w:cs="Times New Roman"/>
          <w:sz w:val="24"/>
          <w:szCs w:val="24"/>
        </w:rPr>
        <w:t>удостоверение</w:t>
      </w:r>
      <w:r w:rsidRPr="005F7F5B">
        <w:rPr>
          <w:rFonts w:ascii="Times New Roman" w:hAnsi="Times New Roman" w:cs="Times New Roman"/>
          <w:sz w:val="24"/>
          <w:szCs w:val="24"/>
        </w:rPr>
        <w:t xml:space="preserve"> за безопасност в съответствие с Директива (ЕС) 2016/798 на Европейския парламент и на Съвета и за отмяна на Регламент (ЕС) № 1077/2012 на Комисията</w:t>
      </w:r>
      <w:r w:rsidR="00C35516">
        <w:rPr>
          <w:rFonts w:ascii="Times New Roman" w:hAnsi="Times New Roman" w:cs="Times New Roman"/>
          <w:sz w:val="24"/>
          <w:szCs w:val="24"/>
        </w:rPr>
        <w:t xml:space="preserve"> </w:t>
      </w:r>
      <w:r w:rsidR="00C35516" w:rsidRPr="00C35516">
        <w:rPr>
          <w:rFonts w:ascii="Times New Roman" w:hAnsi="Times New Roman" w:cs="Times New Roman"/>
          <w:sz w:val="24"/>
          <w:szCs w:val="24"/>
        </w:rPr>
        <w:t>(OB L 129 от 2018г.)</w:t>
      </w:r>
      <w:r w:rsidRPr="005F7F5B">
        <w:rPr>
          <w:rFonts w:ascii="Times New Roman" w:hAnsi="Times New Roman" w:cs="Times New Roman"/>
          <w:sz w:val="24"/>
          <w:szCs w:val="24"/>
        </w:rPr>
        <w:t>.</w:t>
      </w:r>
    </w:p>
    <w:p w14:paraId="3444B88A" w14:textId="77777777" w:rsidR="008715C0" w:rsidRPr="00501918" w:rsidRDefault="00555E9C" w:rsidP="00501918">
      <w:pPr>
        <w:tabs>
          <w:tab w:val="left" w:pos="993"/>
        </w:tabs>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00515669" w:rsidRPr="00501918">
        <w:rPr>
          <w:rFonts w:ascii="Times New Roman" w:eastAsia="Times New Roman" w:hAnsi="Times New Roman" w:cs="Times New Roman"/>
          <w:sz w:val="24"/>
          <w:szCs w:val="24"/>
          <w:lang w:val="x-none" w:eastAsia="bg-BG"/>
        </w:rPr>
        <w:t xml:space="preserve">(2) Изпълнителна агенция </w:t>
      </w:r>
      <w:r w:rsidR="00515669" w:rsidRPr="00501918">
        <w:rPr>
          <w:rFonts w:ascii="Times New Roman" w:eastAsia="Times New Roman" w:hAnsi="Times New Roman" w:cs="Times New Roman"/>
          <w:sz w:val="24"/>
          <w:szCs w:val="24"/>
          <w:lang w:eastAsia="bg-BG"/>
        </w:rPr>
        <w:t>„</w:t>
      </w:r>
      <w:r w:rsidR="00515669" w:rsidRPr="00501918">
        <w:rPr>
          <w:rFonts w:ascii="Times New Roman" w:eastAsia="Times New Roman" w:hAnsi="Times New Roman" w:cs="Times New Roman"/>
          <w:sz w:val="24"/>
          <w:szCs w:val="24"/>
          <w:lang w:val="x-none" w:eastAsia="bg-BG"/>
        </w:rPr>
        <w:t>Железопътна администрация</w:t>
      </w:r>
      <w:r w:rsidR="00515669" w:rsidRPr="00501918">
        <w:rPr>
          <w:rFonts w:ascii="Times New Roman" w:eastAsia="Times New Roman" w:hAnsi="Times New Roman" w:cs="Times New Roman"/>
          <w:sz w:val="24"/>
          <w:szCs w:val="24"/>
          <w:lang w:eastAsia="bg-BG"/>
        </w:rPr>
        <w:t>“</w:t>
      </w:r>
      <w:r w:rsidR="00515669" w:rsidRPr="00501918">
        <w:rPr>
          <w:rFonts w:ascii="Times New Roman" w:eastAsia="Times New Roman" w:hAnsi="Times New Roman" w:cs="Times New Roman"/>
          <w:sz w:val="24"/>
          <w:szCs w:val="24"/>
          <w:lang w:val="x-none" w:eastAsia="bg-BG"/>
        </w:rPr>
        <w:t xml:space="preserve"> разработва и прилага стратегия за надзора</w:t>
      </w:r>
      <w:r w:rsidR="00515669" w:rsidRPr="00501918">
        <w:rPr>
          <w:rFonts w:ascii="Times New Roman" w:eastAsia="Times New Roman" w:hAnsi="Times New Roman" w:cs="Times New Roman"/>
          <w:sz w:val="24"/>
          <w:szCs w:val="24"/>
          <w:lang w:eastAsia="bg-BG"/>
        </w:rPr>
        <w:t xml:space="preserve">, </w:t>
      </w:r>
      <w:r w:rsidR="00515669" w:rsidRPr="00501918">
        <w:rPr>
          <w:rFonts w:ascii="Times New Roman" w:eastAsia="Times New Roman" w:hAnsi="Times New Roman" w:cs="Times New Roman"/>
          <w:sz w:val="24"/>
          <w:szCs w:val="24"/>
          <w:lang w:val="x-none" w:eastAsia="bg-BG"/>
        </w:rPr>
        <w:t xml:space="preserve">като използва информацията, събрана от Агенцията </w:t>
      </w:r>
      <w:r w:rsidR="00515669" w:rsidRPr="00501918">
        <w:rPr>
          <w:rFonts w:ascii="Times New Roman" w:eastAsia="Times New Roman" w:hAnsi="Times New Roman" w:cs="Times New Roman"/>
          <w:sz w:val="24"/>
          <w:szCs w:val="24"/>
          <w:lang w:eastAsia="bg-BG"/>
        </w:rPr>
        <w:t xml:space="preserve">за железопътен транспорт на Европейския съюз </w:t>
      </w:r>
      <w:r w:rsidR="00515669" w:rsidRPr="00501918">
        <w:rPr>
          <w:rFonts w:ascii="Times New Roman" w:eastAsia="Times New Roman" w:hAnsi="Times New Roman" w:cs="Times New Roman"/>
          <w:sz w:val="24"/>
          <w:szCs w:val="24"/>
          <w:lang w:val="x-none" w:eastAsia="bg-BG"/>
        </w:rPr>
        <w:t>по време на оценката на досието на железопътното предприятие след издаване на неговия единен сертификат за безопасност и събрана</w:t>
      </w:r>
      <w:r w:rsidR="00515669" w:rsidRPr="00501918">
        <w:rPr>
          <w:rFonts w:ascii="Times New Roman" w:eastAsia="Times New Roman" w:hAnsi="Times New Roman" w:cs="Times New Roman"/>
          <w:sz w:val="24"/>
          <w:szCs w:val="24"/>
          <w:lang w:eastAsia="bg-BG"/>
        </w:rPr>
        <w:t>та</w:t>
      </w:r>
      <w:r w:rsidR="00515669" w:rsidRPr="00501918">
        <w:rPr>
          <w:rFonts w:ascii="Times New Roman" w:eastAsia="Times New Roman" w:hAnsi="Times New Roman" w:cs="Times New Roman"/>
          <w:sz w:val="24"/>
          <w:szCs w:val="24"/>
          <w:lang w:val="x-none" w:eastAsia="bg-BG"/>
        </w:rPr>
        <w:t xml:space="preserve"> информацията </w:t>
      </w:r>
      <w:r w:rsidR="00515669" w:rsidRPr="00501918">
        <w:rPr>
          <w:rFonts w:ascii="Times New Roman" w:eastAsia="Times New Roman" w:hAnsi="Times New Roman" w:cs="Times New Roman"/>
          <w:sz w:val="24"/>
          <w:szCs w:val="24"/>
          <w:lang w:eastAsia="bg-BG"/>
        </w:rPr>
        <w:t xml:space="preserve">в </w:t>
      </w:r>
      <w:r w:rsidR="00515669" w:rsidRPr="00501918">
        <w:rPr>
          <w:rFonts w:ascii="Times New Roman" w:eastAsia="Times New Roman" w:hAnsi="Times New Roman" w:cs="Times New Roman"/>
          <w:sz w:val="24"/>
          <w:szCs w:val="24"/>
          <w:lang w:val="x-none" w:eastAsia="bg-BG"/>
        </w:rPr>
        <w:t xml:space="preserve">процеса на издаване на </w:t>
      </w:r>
      <w:r w:rsidR="00533797" w:rsidRPr="00501918">
        <w:rPr>
          <w:rFonts w:ascii="Times New Roman" w:eastAsia="Times New Roman" w:hAnsi="Times New Roman" w:cs="Times New Roman"/>
          <w:sz w:val="24"/>
          <w:szCs w:val="24"/>
          <w:lang w:eastAsia="bg-BG"/>
        </w:rPr>
        <w:t>удостоверението</w:t>
      </w:r>
      <w:r w:rsidR="00515669" w:rsidRPr="00501918">
        <w:rPr>
          <w:rFonts w:ascii="Times New Roman" w:eastAsia="Times New Roman" w:hAnsi="Times New Roman" w:cs="Times New Roman"/>
          <w:sz w:val="24"/>
          <w:szCs w:val="24"/>
          <w:lang w:val="x-none" w:eastAsia="bg-BG"/>
        </w:rPr>
        <w:t xml:space="preserve"> за безопасност </w:t>
      </w:r>
      <w:r w:rsidR="00515669" w:rsidRPr="00501918">
        <w:rPr>
          <w:rFonts w:ascii="Times New Roman" w:eastAsia="Times New Roman" w:hAnsi="Times New Roman" w:cs="Times New Roman"/>
          <w:sz w:val="24"/>
          <w:szCs w:val="24"/>
          <w:lang w:eastAsia="bg-BG"/>
        </w:rPr>
        <w:t xml:space="preserve">на </w:t>
      </w:r>
      <w:r w:rsidR="00515669" w:rsidRPr="00501918">
        <w:rPr>
          <w:rFonts w:ascii="Times New Roman" w:eastAsia="Times New Roman" w:hAnsi="Times New Roman" w:cs="Times New Roman"/>
          <w:sz w:val="24"/>
          <w:szCs w:val="24"/>
          <w:lang w:val="x-none" w:eastAsia="bg-BG"/>
        </w:rPr>
        <w:t>управителя на инфраструктура</w:t>
      </w:r>
      <w:r w:rsidR="00515669" w:rsidRPr="00501918">
        <w:rPr>
          <w:rFonts w:ascii="Times New Roman" w:eastAsia="Times New Roman" w:hAnsi="Times New Roman" w:cs="Times New Roman"/>
          <w:sz w:val="24"/>
          <w:szCs w:val="24"/>
          <w:lang w:eastAsia="bg-BG"/>
        </w:rPr>
        <w:t>та</w:t>
      </w:r>
      <w:r w:rsidR="00515669" w:rsidRPr="00501918">
        <w:rPr>
          <w:rFonts w:ascii="Times New Roman" w:eastAsia="Times New Roman" w:hAnsi="Times New Roman" w:cs="Times New Roman"/>
          <w:sz w:val="24"/>
          <w:szCs w:val="24"/>
          <w:lang w:val="x-none" w:eastAsia="bg-BG"/>
        </w:rPr>
        <w:t>.</w:t>
      </w:r>
      <w:r w:rsidR="00515669" w:rsidRPr="00501918">
        <w:rPr>
          <w:rFonts w:ascii="Times New Roman" w:eastAsia="Times New Roman" w:hAnsi="Times New Roman" w:cs="Times New Roman"/>
          <w:sz w:val="24"/>
          <w:szCs w:val="24"/>
          <w:lang w:eastAsia="bg-BG"/>
        </w:rPr>
        <w:t>“</w:t>
      </w:r>
    </w:p>
    <w:p w14:paraId="4B68557B" w14:textId="77777777" w:rsidR="008715C0" w:rsidRPr="005F7F5B" w:rsidRDefault="00515669" w:rsidP="00501918">
      <w:pPr>
        <w:pStyle w:val="ListParagraph"/>
        <w:numPr>
          <w:ilvl w:val="0"/>
          <w:numId w:val="21"/>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Създават се ал</w:t>
      </w:r>
      <w:r w:rsidR="00843D22">
        <w:rPr>
          <w:rFonts w:ascii="Times New Roman" w:hAnsi="Times New Roman" w:cs="Times New Roman"/>
          <w:sz w:val="24"/>
          <w:szCs w:val="24"/>
        </w:rPr>
        <w:t>.</w:t>
      </w:r>
      <w:r w:rsidRPr="005F7F5B">
        <w:rPr>
          <w:rFonts w:ascii="Times New Roman" w:hAnsi="Times New Roman" w:cs="Times New Roman"/>
          <w:sz w:val="24"/>
          <w:szCs w:val="24"/>
        </w:rPr>
        <w:t xml:space="preserve"> 3 </w:t>
      </w:r>
      <w:r w:rsidR="00843D22">
        <w:rPr>
          <w:rFonts w:ascii="Times New Roman" w:hAnsi="Times New Roman" w:cs="Times New Roman"/>
          <w:sz w:val="24"/>
          <w:szCs w:val="24"/>
        </w:rPr>
        <w:t>-</w:t>
      </w:r>
      <w:r w:rsidRPr="005F7F5B">
        <w:rPr>
          <w:rFonts w:ascii="Times New Roman" w:hAnsi="Times New Roman" w:cs="Times New Roman"/>
          <w:sz w:val="24"/>
          <w:szCs w:val="24"/>
        </w:rPr>
        <w:t xml:space="preserve"> 5:</w:t>
      </w:r>
    </w:p>
    <w:p w14:paraId="7CA4373B" w14:textId="77777777" w:rsidR="00515669" w:rsidRPr="005F7F5B" w:rsidRDefault="004E20C9" w:rsidP="00501918">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w:t>
      </w:r>
      <w:r w:rsidR="00515669" w:rsidRPr="005F7F5B">
        <w:rPr>
          <w:rFonts w:ascii="Times New Roman" w:eastAsia="Times New Roman" w:hAnsi="Times New Roman" w:cs="Times New Roman"/>
          <w:sz w:val="24"/>
          <w:szCs w:val="24"/>
          <w:lang w:val="x-none" w:eastAsia="bg-BG"/>
        </w:rPr>
        <w:t>(3) Железопътното предприятие уведом</w:t>
      </w:r>
      <w:r w:rsidR="00843D22">
        <w:rPr>
          <w:rFonts w:ascii="Times New Roman" w:eastAsia="Times New Roman" w:hAnsi="Times New Roman" w:cs="Times New Roman"/>
          <w:sz w:val="24"/>
          <w:szCs w:val="24"/>
          <w:lang w:eastAsia="bg-BG"/>
        </w:rPr>
        <w:t>ява</w:t>
      </w:r>
      <w:r w:rsidR="00515669" w:rsidRPr="005F7F5B">
        <w:rPr>
          <w:rFonts w:ascii="Times New Roman" w:eastAsia="Times New Roman" w:hAnsi="Times New Roman" w:cs="Times New Roman"/>
          <w:sz w:val="24"/>
          <w:szCs w:val="24"/>
          <w:lang w:val="x-none" w:eastAsia="bg-BG"/>
        </w:rPr>
        <w:t xml:space="preserve">  Изпълнителна агенция „Железопътна администрация“ най-малко два месеца преди започването на всякаква нова дейност, свързана с железопътния транспорт, </w:t>
      </w:r>
      <w:r w:rsidR="00D50EE6">
        <w:rPr>
          <w:rFonts w:ascii="Times New Roman" w:eastAsia="Times New Roman" w:hAnsi="Times New Roman" w:cs="Times New Roman"/>
          <w:sz w:val="24"/>
          <w:szCs w:val="24"/>
          <w:lang w:eastAsia="bg-BG"/>
        </w:rPr>
        <w:t>за</w:t>
      </w:r>
      <w:r w:rsidR="00515669" w:rsidRPr="005F7F5B">
        <w:rPr>
          <w:rFonts w:ascii="Times New Roman" w:eastAsia="Times New Roman" w:hAnsi="Times New Roman" w:cs="Times New Roman"/>
          <w:sz w:val="24"/>
          <w:szCs w:val="24"/>
          <w:lang w:val="x-none" w:eastAsia="bg-BG"/>
        </w:rPr>
        <w:t xml:space="preserve"> да се даде възможност да се планират дейностите по надзора. Железопътното предприятие предоставя и </w:t>
      </w:r>
      <w:r w:rsidR="00D50EE6">
        <w:rPr>
          <w:rFonts w:ascii="Times New Roman" w:eastAsia="Times New Roman" w:hAnsi="Times New Roman" w:cs="Times New Roman"/>
          <w:sz w:val="24"/>
          <w:szCs w:val="24"/>
          <w:lang w:eastAsia="bg-BG"/>
        </w:rPr>
        <w:t>подробна информация</w:t>
      </w:r>
      <w:r w:rsidR="00D50EE6" w:rsidRPr="005F7F5B">
        <w:rPr>
          <w:rFonts w:ascii="Times New Roman" w:eastAsia="Times New Roman" w:hAnsi="Times New Roman" w:cs="Times New Roman"/>
          <w:sz w:val="24"/>
          <w:szCs w:val="24"/>
          <w:lang w:val="x-none" w:eastAsia="bg-BG"/>
        </w:rPr>
        <w:t xml:space="preserve"> </w:t>
      </w:r>
      <w:r w:rsidR="00D50EE6">
        <w:rPr>
          <w:rFonts w:ascii="Times New Roman" w:eastAsia="Times New Roman" w:hAnsi="Times New Roman" w:cs="Times New Roman"/>
          <w:sz w:val="24"/>
          <w:szCs w:val="24"/>
          <w:lang w:eastAsia="bg-BG"/>
        </w:rPr>
        <w:t>за</w:t>
      </w:r>
      <w:r w:rsidR="00515669" w:rsidRPr="005F7F5B">
        <w:rPr>
          <w:rFonts w:ascii="Times New Roman" w:eastAsia="Times New Roman" w:hAnsi="Times New Roman" w:cs="Times New Roman"/>
          <w:sz w:val="24"/>
          <w:szCs w:val="24"/>
          <w:lang w:val="x-none" w:eastAsia="bg-BG"/>
        </w:rPr>
        <w:t xml:space="preserve"> категории</w:t>
      </w:r>
      <w:r w:rsidR="00D50EE6">
        <w:rPr>
          <w:rFonts w:ascii="Times New Roman" w:eastAsia="Times New Roman" w:hAnsi="Times New Roman" w:cs="Times New Roman"/>
          <w:sz w:val="24"/>
          <w:szCs w:val="24"/>
          <w:lang w:eastAsia="bg-BG"/>
        </w:rPr>
        <w:t>те</w:t>
      </w:r>
      <w:r w:rsidR="00515669" w:rsidRPr="005F7F5B">
        <w:rPr>
          <w:rFonts w:ascii="Times New Roman" w:eastAsia="Times New Roman" w:hAnsi="Times New Roman" w:cs="Times New Roman"/>
          <w:sz w:val="24"/>
          <w:szCs w:val="24"/>
          <w:lang w:val="x-none" w:eastAsia="bg-BG"/>
        </w:rPr>
        <w:t xml:space="preserve"> персонал и типове</w:t>
      </w:r>
      <w:r w:rsidR="00D50EE6">
        <w:rPr>
          <w:rFonts w:ascii="Times New Roman" w:eastAsia="Times New Roman" w:hAnsi="Times New Roman" w:cs="Times New Roman"/>
          <w:sz w:val="24"/>
          <w:szCs w:val="24"/>
          <w:lang w:eastAsia="bg-BG"/>
        </w:rPr>
        <w:t>те</w:t>
      </w:r>
      <w:r w:rsidR="00515669" w:rsidRPr="005F7F5B">
        <w:rPr>
          <w:rFonts w:ascii="Times New Roman" w:eastAsia="Times New Roman" w:hAnsi="Times New Roman" w:cs="Times New Roman"/>
          <w:sz w:val="24"/>
          <w:szCs w:val="24"/>
          <w:lang w:val="x-none" w:eastAsia="bg-BG"/>
        </w:rPr>
        <w:t xml:space="preserve"> превозни </w:t>
      </w:r>
      <w:r w:rsidRPr="005F7F5B">
        <w:rPr>
          <w:rFonts w:ascii="Times New Roman" w:eastAsia="Times New Roman" w:hAnsi="Times New Roman" w:cs="Times New Roman"/>
          <w:sz w:val="24"/>
          <w:szCs w:val="24"/>
          <w:lang w:val="x-none" w:eastAsia="bg-BG"/>
        </w:rPr>
        <w:t>средства</w:t>
      </w:r>
      <w:r w:rsidRPr="005F7F5B">
        <w:rPr>
          <w:rFonts w:ascii="Times New Roman" w:eastAsia="Times New Roman" w:hAnsi="Times New Roman" w:cs="Times New Roman"/>
          <w:sz w:val="24"/>
          <w:szCs w:val="24"/>
          <w:lang w:eastAsia="bg-BG"/>
        </w:rPr>
        <w:t>.</w:t>
      </w:r>
    </w:p>
    <w:p w14:paraId="42E7D3AF" w14:textId="77777777" w:rsidR="00515669" w:rsidRPr="005F7F5B" w:rsidRDefault="00515669" w:rsidP="00555E9C">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val="x-none" w:eastAsia="bg-BG"/>
        </w:rPr>
        <w:t>(4) Надзор</w:t>
      </w:r>
      <w:r w:rsidR="00D50EE6">
        <w:rPr>
          <w:rFonts w:ascii="Times New Roman" w:eastAsia="Times New Roman" w:hAnsi="Times New Roman" w:cs="Times New Roman"/>
          <w:sz w:val="24"/>
          <w:szCs w:val="24"/>
          <w:lang w:eastAsia="bg-BG"/>
        </w:rPr>
        <w:t>ът</w:t>
      </w:r>
      <w:r w:rsidRPr="005F7F5B">
        <w:rPr>
          <w:rFonts w:ascii="Times New Roman" w:eastAsia="Times New Roman" w:hAnsi="Times New Roman" w:cs="Times New Roman"/>
          <w:sz w:val="24"/>
          <w:szCs w:val="24"/>
          <w:lang w:val="x-none" w:eastAsia="bg-BG"/>
        </w:rPr>
        <w:t>, упражняван от Изпълнителна агенция „Железопътна администрация“</w:t>
      </w:r>
      <w:r w:rsidR="00D50EE6">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val="x-none" w:eastAsia="bg-BG"/>
        </w:rPr>
        <w:t xml:space="preserve"> обхваща и наблюдение на спазването на приложимите правила относно работното време, продължителността на смените и периодите на почивка на вла</w:t>
      </w:r>
      <w:r w:rsidR="004E20C9" w:rsidRPr="005F7F5B">
        <w:rPr>
          <w:rFonts w:ascii="Times New Roman" w:eastAsia="Times New Roman" w:hAnsi="Times New Roman" w:cs="Times New Roman"/>
          <w:sz w:val="24"/>
          <w:szCs w:val="24"/>
          <w:lang w:val="x-none" w:eastAsia="bg-BG"/>
        </w:rPr>
        <w:t>ковите машинисти</w:t>
      </w:r>
      <w:r w:rsidR="004E20C9" w:rsidRPr="005F7F5B">
        <w:rPr>
          <w:rFonts w:ascii="Times New Roman" w:eastAsia="Times New Roman" w:hAnsi="Times New Roman" w:cs="Times New Roman"/>
          <w:sz w:val="24"/>
          <w:szCs w:val="24"/>
          <w:lang w:eastAsia="bg-BG"/>
        </w:rPr>
        <w:t>.</w:t>
      </w:r>
    </w:p>
    <w:p w14:paraId="52B0C726" w14:textId="77777777" w:rsidR="008715C0" w:rsidRPr="005F7F5B" w:rsidRDefault="00515669" w:rsidP="00555E9C">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val="x-none" w:eastAsia="bg-BG"/>
        </w:rPr>
        <w:t xml:space="preserve">(5) Изпълнителна агенция „Железопътна администрация“ упражнява надзор върху пътните подсистеми за контрол, управление и сигнализация, енергийните и инфраструктурните подсистеми и осигурява съответствието им с основните изисквания. В случай на трансгранични инфраструктури Изпълнителна агенция „Железопътна администрация“  изпълнява надзорните си дейности в сътрудничество с други съответни </w:t>
      </w:r>
      <w:r w:rsidRPr="005F7F5B">
        <w:rPr>
          <w:rFonts w:ascii="Times New Roman" w:eastAsia="Times New Roman" w:hAnsi="Times New Roman" w:cs="Times New Roman"/>
          <w:sz w:val="24"/>
          <w:szCs w:val="24"/>
          <w:lang w:val="x-none" w:eastAsia="bg-BG"/>
        </w:rPr>
        <w:lastRenderedPageBreak/>
        <w:t xml:space="preserve">национални органи по безопасността. Ако се установи, че управител на инфраструктура вече не отговоря на условията на неговото </w:t>
      </w:r>
      <w:r w:rsidR="003B2A3F">
        <w:rPr>
          <w:rFonts w:ascii="Times New Roman" w:eastAsia="Times New Roman" w:hAnsi="Times New Roman" w:cs="Times New Roman"/>
          <w:sz w:val="24"/>
          <w:szCs w:val="24"/>
          <w:lang w:eastAsia="bg-BG"/>
        </w:rPr>
        <w:t>удостоверение</w:t>
      </w:r>
      <w:r w:rsidR="00D50EE6">
        <w:rPr>
          <w:rFonts w:ascii="Times New Roman" w:eastAsia="Times New Roman" w:hAnsi="Times New Roman" w:cs="Times New Roman"/>
          <w:sz w:val="24"/>
          <w:szCs w:val="24"/>
          <w:lang w:eastAsia="bg-BG"/>
        </w:rPr>
        <w:t xml:space="preserve"> </w:t>
      </w:r>
      <w:r w:rsidRPr="005F7F5B">
        <w:rPr>
          <w:rFonts w:ascii="Times New Roman" w:eastAsia="Times New Roman" w:hAnsi="Times New Roman" w:cs="Times New Roman"/>
          <w:sz w:val="24"/>
          <w:szCs w:val="24"/>
          <w:lang w:val="x-none" w:eastAsia="bg-BG"/>
        </w:rPr>
        <w:t xml:space="preserve">за безопасност, Изпълнителна агенция „Железопътна администрация“ ограничава или </w:t>
      </w:r>
      <w:r w:rsidR="00B14019">
        <w:rPr>
          <w:rFonts w:ascii="Times New Roman" w:eastAsia="Times New Roman" w:hAnsi="Times New Roman" w:cs="Times New Roman"/>
          <w:sz w:val="24"/>
          <w:szCs w:val="24"/>
          <w:lang w:eastAsia="bg-BG"/>
        </w:rPr>
        <w:t>о</w:t>
      </w:r>
      <w:r w:rsidR="001A7D09">
        <w:rPr>
          <w:rFonts w:ascii="Times New Roman" w:eastAsia="Times New Roman" w:hAnsi="Times New Roman" w:cs="Times New Roman"/>
          <w:sz w:val="24"/>
          <w:szCs w:val="24"/>
          <w:lang w:eastAsia="bg-BG"/>
        </w:rPr>
        <w:t>т</w:t>
      </w:r>
      <w:r w:rsidR="00B14019">
        <w:rPr>
          <w:rFonts w:ascii="Times New Roman" w:eastAsia="Times New Roman" w:hAnsi="Times New Roman" w:cs="Times New Roman"/>
          <w:sz w:val="24"/>
          <w:szCs w:val="24"/>
          <w:lang w:eastAsia="bg-BG"/>
        </w:rPr>
        <w:t>нема</w:t>
      </w:r>
      <w:r w:rsidRPr="005F7F5B">
        <w:rPr>
          <w:rFonts w:ascii="Times New Roman" w:eastAsia="Times New Roman" w:hAnsi="Times New Roman" w:cs="Times New Roman"/>
          <w:sz w:val="24"/>
          <w:szCs w:val="24"/>
          <w:lang w:val="x-none" w:eastAsia="bg-BG"/>
        </w:rPr>
        <w:t xml:space="preserve"> това</w:t>
      </w:r>
      <w:r w:rsidR="003B2A3F">
        <w:rPr>
          <w:rFonts w:ascii="Times New Roman" w:eastAsia="Times New Roman" w:hAnsi="Times New Roman" w:cs="Times New Roman"/>
          <w:sz w:val="24"/>
          <w:szCs w:val="24"/>
          <w:lang w:eastAsia="bg-BG"/>
        </w:rPr>
        <w:t xml:space="preserve"> удостоверение</w:t>
      </w:r>
      <w:r w:rsidRPr="005F7F5B">
        <w:rPr>
          <w:rFonts w:ascii="Times New Roman" w:eastAsia="Times New Roman" w:hAnsi="Times New Roman" w:cs="Times New Roman"/>
          <w:sz w:val="24"/>
          <w:szCs w:val="24"/>
          <w:lang w:val="x-none" w:eastAsia="bg-BG"/>
        </w:rPr>
        <w:t>, като привежда мотивите за своето решение.</w:t>
      </w:r>
      <w:r w:rsidR="004E20C9" w:rsidRPr="005F7F5B">
        <w:rPr>
          <w:rFonts w:ascii="Times New Roman" w:eastAsia="Times New Roman" w:hAnsi="Times New Roman" w:cs="Times New Roman"/>
          <w:sz w:val="24"/>
          <w:szCs w:val="24"/>
          <w:lang w:eastAsia="bg-BG"/>
        </w:rPr>
        <w:t>“</w:t>
      </w:r>
    </w:p>
    <w:p w14:paraId="62D4F031" w14:textId="77777777" w:rsidR="001F606D" w:rsidRPr="005F7F5B" w:rsidRDefault="001F606D" w:rsidP="00682224">
      <w:pPr>
        <w:spacing w:after="0" w:line="240" w:lineRule="auto"/>
        <w:ind w:firstLine="709"/>
        <w:jc w:val="both"/>
        <w:rPr>
          <w:rFonts w:ascii="Times New Roman" w:hAnsi="Times New Roman" w:cs="Times New Roman"/>
          <w:sz w:val="24"/>
          <w:szCs w:val="24"/>
        </w:rPr>
      </w:pPr>
    </w:p>
    <w:p w14:paraId="1E0F7D84" w14:textId="77777777" w:rsidR="005E0A8D" w:rsidRDefault="00A40D5A"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49</w:t>
      </w:r>
      <w:r w:rsidRPr="005F7F5B">
        <w:rPr>
          <w:rFonts w:ascii="Times New Roman" w:hAnsi="Times New Roman" w:cs="Times New Roman"/>
          <w:b/>
          <w:sz w:val="24"/>
          <w:szCs w:val="24"/>
        </w:rPr>
        <w:t>.</w:t>
      </w:r>
      <w:r w:rsidR="00D06043" w:rsidRPr="005F7F5B">
        <w:rPr>
          <w:rFonts w:ascii="Times New Roman" w:hAnsi="Times New Roman" w:cs="Times New Roman"/>
          <w:sz w:val="24"/>
          <w:szCs w:val="24"/>
        </w:rPr>
        <w:t xml:space="preserve"> В чл. 65 с</w:t>
      </w:r>
      <w:r w:rsidR="00C075E2" w:rsidRPr="005F7F5B">
        <w:rPr>
          <w:rFonts w:ascii="Times New Roman" w:hAnsi="Times New Roman" w:cs="Times New Roman"/>
          <w:sz w:val="24"/>
          <w:szCs w:val="24"/>
        </w:rPr>
        <w:t xml:space="preserve">е </w:t>
      </w:r>
      <w:r w:rsidR="005E0A8D">
        <w:rPr>
          <w:rFonts w:ascii="Times New Roman" w:hAnsi="Times New Roman" w:cs="Times New Roman"/>
          <w:sz w:val="24"/>
          <w:szCs w:val="24"/>
        </w:rPr>
        <w:t>правят следните изменения</w:t>
      </w:r>
      <w:r w:rsidR="00D50EE6">
        <w:rPr>
          <w:rFonts w:ascii="Times New Roman" w:hAnsi="Times New Roman" w:cs="Times New Roman"/>
          <w:sz w:val="24"/>
          <w:szCs w:val="24"/>
        </w:rPr>
        <w:t xml:space="preserve"> и допълнения</w:t>
      </w:r>
      <w:r w:rsidR="005E0A8D">
        <w:rPr>
          <w:rFonts w:ascii="Times New Roman" w:hAnsi="Times New Roman" w:cs="Times New Roman"/>
          <w:sz w:val="24"/>
          <w:szCs w:val="24"/>
        </w:rPr>
        <w:t>:</w:t>
      </w:r>
    </w:p>
    <w:p w14:paraId="534EF224" w14:textId="77777777" w:rsidR="005E0A8D" w:rsidRDefault="00BE7D52" w:rsidP="00501918">
      <w:pPr>
        <w:pStyle w:val="ListParagraph"/>
        <w:numPr>
          <w:ilvl w:val="0"/>
          <w:numId w:val="5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В ал. 1 думите „</w:t>
      </w:r>
      <w:r w:rsidRPr="00BE7D52">
        <w:rPr>
          <w:rFonts w:ascii="Times New Roman" w:hAnsi="Times New Roman" w:cs="Times New Roman"/>
          <w:sz w:val="24"/>
          <w:szCs w:val="24"/>
          <w:lang w:val="x-none"/>
        </w:rPr>
        <w:t>след консултации с всички участници в железопътната система</w:t>
      </w:r>
      <w:r>
        <w:rPr>
          <w:rFonts w:ascii="Times New Roman" w:hAnsi="Times New Roman" w:cs="Times New Roman"/>
          <w:sz w:val="24"/>
          <w:szCs w:val="24"/>
        </w:rPr>
        <w:t>“ се заменят с „</w:t>
      </w:r>
      <w:r w:rsidRPr="00BE7D52">
        <w:rPr>
          <w:rFonts w:ascii="Times New Roman" w:hAnsi="Times New Roman" w:cs="Times New Roman"/>
          <w:sz w:val="24"/>
          <w:szCs w:val="24"/>
        </w:rPr>
        <w:t>като позволява на всички заинтересовани страни да бъдат изслушани и да аргументират своите действия</w:t>
      </w:r>
      <w:r w:rsidR="003B6CBC">
        <w:rPr>
          <w:rFonts w:ascii="Times New Roman" w:hAnsi="Times New Roman" w:cs="Times New Roman"/>
          <w:sz w:val="24"/>
          <w:szCs w:val="24"/>
        </w:rPr>
        <w:t>“</w:t>
      </w:r>
      <w:r w:rsidR="00D50EE6">
        <w:rPr>
          <w:rFonts w:ascii="Times New Roman" w:hAnsi="Times New Roman" w:cs="Times New Roman"/>
          <w:sz w:val="24"/>
          <w:szCs w:val="24"/>
        </w:rPr>
        <w:t>.</w:t>
      </w:r>
    </w:p>
    <w:p w14:paraId="16AC29F8" w14:textId="77777777" w:rsidR="001F606D" w:rsidRPr="005E0A8D" w:rsidRDefault="005E0A8D" w:rsidP="00501918">
      <w:pPr>
        <w:pStyle w:val="ListParagraph"/>
        <w:numPr>
          <w:ilvl w:val="0"/>
          <w:numId w:val="59"/>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C075E2" w:rsidRPr="005E0A8D">
        <w:rPr>
          <w:rFonts w:ascii="Times New Roman" w:hAnsi="Times New Roman" w:cs="Times New Roman"/>
          <w:sz w:val="24"/>
          <w:szCs w:val="24"/>
        </w:rPr>
        <w:t xml:space="preserve">ъздават </w:t>
      </w:r>
      <w:r w:rsidR="00D50EE6">
        <w:rPr>
          <w:rFonts w:ascii="Times New Roman" w:hAnsi="Times New Roman" w:cs="Times New Roman"/>
          <w:sz w:val="24"/>
          <w:szCs w:val="24"/>
        </w:rPr>
        <w:t>се</w:t>
      </w:r>
      <w:r w:rsidR="00D50EE6" w:rsidRPr="005E0A8D">
        <w:rPr>
          <w:rFonts w:ascii="Times New Roman" w:hAnsi="Times New Roman" w:cs="Times New Roman"/>
          <w:sz w:val="24"/>
          <w:szCs w:val="24"/>
        </w:rPr>
        <w:t xml:space="preserve"> </w:t>
      </w:r>
      <w:r w:rsidR="00C075E2" w:rsidRPr="005E0A8D">
        <w:rPr>
          <w:rFonts w:ascii="Times New Roman" w:hAnsi="Times New Roman" w:cs="Times New Roman"/>
          <w:sz w:val="24"/>
          <w:szCs w:val="24"/>
        </w:rPr>
        <w:t>ал</w:t>
      </w:r>
      <w:r w:rsidR="00D50EE6">
        <w:rPr>
          <w:rFonts w:ascii="Times New Roman" w:hAnsi="Times New Roman" w:cs="Times New Roman"/>
          <w:sz w:val="24"/>
          <w:szCs w:val="24"/>
        </w:rPr>
        <w:t>.</w:t>
      </w:r>
      <w:r w:rsidR="00C075E2" w:rsidRPr="005E0A8D">
        <w:rPr>
          <w:rFonts w:ascii="Times New Roman" w:hAnsi="Times New Roman" w:cs="Times New Roman"/>
          <w:sz w:val="24"/>
          <w:szCs w:val="24"/>
        </w:rPr>
        <w:t xml:space="preserve"> 3 </w:t>
      </w:r>
      <w:r w:rsidR="00D50EE6">
        <w:rPr>
          <w:rFonts w:ascii="Times New Roman" w:hAnsi="Times New Roman" w:cs="Times New Roman"/>
          <w:sz w:val="24"/>
          <w:szCs w:val="24"/>
        </w:rPr>
        <w:t>-</w:t>
      </w:r>
      <w:r w:rsidR="00C075E2" w:rsidRPr="005E0A8D">
        <w:rPr>
          <w:rFonts w:ascii="Times New Roman" w:hAnsi="Times New Roman" w:cs="Times New Roman"/>
          <w:sz w:val="24"/>
          <w:szCs w:val="24"/>
        </w:rPr>
        <w:t xml:space="preserve"> 7</w:t>
      </w:r>
      <w:r w:rsidR="00D06043" w:rsidRPr="005E0A8D">
        <w:rPr>
          <w:rFonts w:ascii="Times New Roman" w:hAnsi="Times New Roman" w:cs="Times New Roman"/>
          <w:sz w:val="24"/>
          <w:szCs w:val="24"/>
        </w:rPr>
        <w:t>:</w:t>
      </w:r>
    </w:p>
    <w:p w14:paraId="65D2CF3B" w14:textId="77777777" w:rsidR="00D06043" w:rsidRPr="005F7F5B" w:rsidRDefault="00D06043" w:rsidP="00501918">
      <w:pPr>
        <w:pStyle w:val="ListParagraph"/>
        <w:spacing w:after="0" w:line="240" w:lineRule="auto"/>
        <w:ind w:left="0" w:firstLine="851"/>
        <w:jc w:val="both"/>
        <w:rPr>
          <w:rFonts w:ascii="Times New Roman" w:eastAsia="Times New Roman" w:hAnsi="Times New Roman" w:cs="Times New Roman"/>
          <w:sz w:val="24"/>
          <w:szCs w:val="24"/>
          <w:lang w:val="x-none" w:eastAsia="bg-BG"/>
        </w:rPr>
      </w:pPr>
      <w:r w:rsidRPr="005F7F5B">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val="x-none" w:eastAsia="bg-BG"/>
        </w:rPr>
        <w:t xml:space="preserve">(3) Ако по време на надзора се установи риск за безопасността, Изпълнителна агенция „Железопътна администрация“ може по всяко време да приложи временни мерки за безопасност, включително ограничаване или преустановяване на съответните операции. </w:t>
      </w:r>
    </w:p>
    <w:p w14:paraId="6364F6DA" w14:textId="77777777" w:rsidR="00D06043" w:rsidRPr="005F7F5B" w:rsidRDefault="00D06043" w:rsidP="00555E9C">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val="x-none" w:eastAsia="bg-BG"/>
        </w:rPr>
        <w:t>(4) Агенцията за железопътен транспорт на Европейския съюз може да поиска от Изпълнителна агенция „Железопътна администрация“ да оттегли или да адаптира мерките по ал. 3</w:t>
      </w:r>
      <w:r w:rsidR="00D50EE6">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val="x-none" w:eastAsia="bg-BG"/>
        </w:rPr>
        <w:t xml:space="preserve"> ако установи, че са несъразмерни. </w:t>
      </w:r>
    </w:p>
    <w:p w14:paraId="335F0308" w14:textId="77777777" w:rsidR="00C075E2" w:rsidRPr="005F7F5B" w:rsidRDefault="00C075E2" w:rsidP="00555E9C">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val="x-none" w:eastAsia="bg-BG"/>
        </w:rPr>
        <w:t>(5)</w:t>
      </w:r>
      <w:r w:rsidRPr="005F7F5B">
        <w:rPr>
          <w:rFonts w:asciiTheme="majorBidi" w:hAnsiTheme="majorBidi" w:cstheme="majorBidi"/>
          <w:sz w:val="20"/>
          <w:szCs w:val="20"/>
        </w:rPr>
        <w:t xml:space="preserve"> </w:t>
      </w:r>
      <w:r w:rsidR="00D456ED" w:rsidRPr="005F7F5B">
        <w:rPr>
          <w:rFonts w:ascii="Times New Roman" w:eastAsia="Times New Roman" w:hAnsi="Times New Roman" w:cs="Times New Roman"/>
          <w:sz w:val="24"/>
          <w:szCs w:val="24"/>
          <w:lang w:eastAsia="bg-BG"/>
        </w:rPr>
        <w:t>Когато</w:t>
      </w:r>
      <w:r w:rsidRPr="005F7F5B">
        <w:rPr>
          <w:rFonts w:ascii="Times New Roman" w:eastAsia="Times New Roman" w:hAnsi="Times New Roman" w:cs="Times New Roman"/>
          <w:sz w:val="24"/>
          <w:szCs w:val="24"/>
          <w:lang w:eastAsia="bg-BG"/>
        </w:rPr>
        <w:t xml:space="preserve"> срокът на действие на временната мярка </w:t>
      </w:r>
      <w:r w:rsidR="00D456ED" w:rsidRPr="005F7F5B">
        <w:rPr>
          <w:rFonts w:ascii="Times New Roman" w:eastAsia="Times New Roman" w:hAnsi="Times New Roman" w:cs="Times New Roman"/>
          <w:sz w:val="24"/>
          <w:szCs w:val="24"/>
          <w:lang w:eastAsia="bg-BG"/>
        </w:rPr>
        <w:t xml:space="preserve">по ал. 3 </w:t>
      </w:r>
      <w:r w:rsidRPr="005F7F5B">
        <w:rPr>
          <w:rFonts w:ascii="Times New Roman" w:eastAsia="Times New Roman" w:hAnsi="Times New Roman" w:cs="Times New Roman"/>
          <w:sz w:val="24"/>
          <w:szCs w:val="24"/>
          <w:lang w:eastAsia="bg-BG"/>
        </w:rPr>
        <w:t xml:space="preserve">надхвърля три месеца, </w:t>
      </w:r>
      <w:r w:rsidR="00D50EE6">
        <w:rPr>
          <w:rFonts w:ascii="Times New Roman" w:eastAsia="Times New Roman" w:hAnsi="Times New Roman" w:cs="Times New Roman"/>
          <w:sz w:val="24"/>
          <w:szCs w:val="24"/>
          <w:lang w:eastAsia="bg-BG"/>
        </w:rPr>
        <w:t>и</w:t>
      </w:r>
      <w:r w:rsidR="00D456ED" w:rsidRPr="005F7F5B">
        <w:rPr>
          <w:rFonts w:ascii="Times New Roman" w:eastAsia="Times New Roman" w:hAnsi="Times New Roman" w:cs="Times New Roman"/>
          <w:sz w:val="24"/>
          <w:szCs w:val="24"/>
          <w:lang w:eastAsia="bg-BG"/>
        </w:rPr>
        <w:t>зпълнителния</w:t>
      </w:r>
      <w:r w:rsidR="00D50EE6">
        <w:rPr>
          <w:rFonts w:ascii="Times New Roman" w:eastAsia="Times New Roman" w:hAnsi="Times New Roman" w:cs="Times New Roman"/>
          <w:sz w:val="24"/>
          <w:szCs w:val="24"/>
          <w:lang w:eastAsia="bg-BG"/>
        </w:rPr>
        <w:t>т</w:t>
      </w:r>
      <w:r w:rsidR="00D456ED" w:rsidRPr="005F7F5B">
        <w:rPr>
          <w:rFonts w:ascii="Times New Roman" w:eastAsia="Times New Roman" w:hAnsi="Times New Roman" w:cs="Times New Roman"/>
          <w:sz w:val="24"/>
          <w:szCs w:val="24"/>
          <w:lang w:eastAsia="bg-BG"/>
        </w:rPr>
        <w:t xml:space="preserve"> директор на Изпълнителна агенция „Железопътна администрация“ </w:t>
      </w:r>
      <w:r w:rsidRPr="005F7F5B">
        <w:rPr>
          <w:rFonts w:ascii="Times New Roman" w:eastAsia="Times New Roman" w:hAnsi="Times New Roman" w:cs="Times New Roman"/>
          <w:sz w:val="24"/>
          <w:szCs w:val="24"/>
          <w:lang w:eastAsia="bg-BG"/>
        </w:rPr>
        <w:t>отправя искане към Агенцията</w:t>
      </w:r>
      <w:r w:rsidR="004D2008" w:rsidRPr="005F7F5B">
        <w:rPr>
          <w:rFonts w:ascii="Times New Roman" w:eastAsia="Times New Roman" w:hAnsi="Times New Roman" w:cs="Times New Roman"/>
          <w:sz w:val="24"/>
          <w:szCs w:val="24"/>
          <w:lang w:eastAsia="bg-BG"/>
        </w:rPr>
        <w:t xml:space="preserve"> за железопътен транспорт на Европейския съюз</w:t>
      </w:r>
      <w:r w:rsidRPr="005F7F5B">
        <w:rPr>
          <w:rFonts w:ascii="Times New Roman" w:eastAsia="Times New Roman" w:hAnsi="Times New Roman" w:cs="Times New Roman"/>
          <w:sz w:val="24"/>
          <w:szCs w:val="24"/>
          <w:lang w:eastAsia="bg-BG"/>
        </w:rPr>
        <w:t xml:space="preserve"> да ограничи или отмени единния сертификат за безопасност</w:t>
      </w:r>
      <w:r w:rsidR="00D50EE6">
        <w:rPr>
          <w:rFonts w:ascii="Times New Roman" w:eastAsia="Times New Roman" w:hAnsi="Times New Roman" w:cs="Times New Roman"/>
          <w:sz w:val="24"/>
          <w:szCs w:val="24"/>
          <w:lang w:eastAsia="bg-BG"/>
        </w:rPr>
        <w:t>,</w:t>
      </w:r>
      <w:r w:rsidR="00EF1489" w:rsidRPr="005F7F5B">
        <w:rPr>
          <w:rFonts w:ascii="Times New Roman" w:eastAsia="Times New Roman" w:hAnsi="Times New Roman" w:cs="Times New Roman"/>
          <w:sz w:val="24"/>
          <w:szCs w:val="24"/>
          <w:lang w:eastAsia="bg-BG"/>
        </w:rPr>
        <w:t xml:space="preserve"> издаден от нея.</w:t>
      </w:r>
    </w:p>
    <w:p w14:paraId="5F040AB8" w14:textId="77777777" w:rsidR="00D06043" w:rsidRPr="005F7F5B" w:rsidRDefault="00C075E2" w:rsidP="00555E9C">
      <w:pPr>
        <w:pStyle w:val="ListParagraph"/>
        <w:spacing w:after="0" w:line="240" w:lineRule="auto"/>
        <w:ind w:left="0" w:firstLine="851"/>
        <w:jc w:val="both"/>
        <w:rPr>
          <w:rFonts w:ascii="Times New Roman" w:eastAsia="Times New Roman" w:hAnsi="Times New Roman" w:cs="Times New Roman"/>
          <w:sz w:val="24"/>
          <w:szCs w:val="24"/>
          <w:lang w:val="x-none" w:eastAsia="bg-BG"/>
        </w:rPr>
      </w:pPr>
      <w:r w:rsidRPr="005F7F5B">
        <w:rPr>
          <w:rFonts w:ascii="Times New Roman" w:eastAsia="Times New Roman" w:hAnsi="Times New Roman" w:cs="Times New Roman"/>
          <w:sz w:val="24"/>
          <w:szCs w:val="24"/>
          <w:lang w:val="x-none" w:eastAsia="bg-BG"/>
        </w:rPr>
        <w:t xml:space="preserve">(6) </w:t>
      </w:r>
      <w:r w:rsidR="00D06043" w:rsidRPr="005F7F5B">
        <w:rPr>
          <w:rFonts w:ascii="Times New Roman" w:eastAsia="Times New Roman" w:hAnsi="Times New Roman" w:cs="Times New Roman"/>
          <w:sz w:val="24"/>
          <w:szCs w:val="24"/>
          <w:lang w:val="x-none" w:eastAsia="bg-BG"/>
        </w:rPr>
        <w:t xml:space="preserve">Ако Изпълнителна агенция „Железопътна администрация“ установи, че управител на инфраструктура вече не отговоря на условията на неговото </w:t>
      </w:r>
      <w:r w:rsidR="002E2300">
        <w:rPr>
          <w:rFonts w:ascii="Times New Roman" w:eastAsia="Times New Roman" w:hAnsi="Times New Roman" w:cs="Times New Roman"/>
          <w:sz w:val="24"/>
          <w:szCs w:val="24"/>
          <w:lang w:eastAsia="bg-BG"/>
        </w:rPr>
        <w:t xml:space="preserve">удостоверение </w:t>
      </w:r>
      <w:r w:rsidR="00D06043" w:rsidRPr="005F7F5B">
        <w:rPr>
          <w:rFonts w:ascii="Times New Roman" w:eastAsia="Times New Roman" w:hAnsi="Times New Roman" w:cs="Times New Roman"/>
          <w:sz w:val="24"/>
          <w:szCs w:val="24"/>
          <w:lang w:val="x-none" w:eastAsia="bg-BG"/>
        </w:rPr>
        <w:t xml:space="preserve">за безопасност, </w:t>
      </w:r>
      <w:r w:rsidR="00D50EE6">
        <w:rPr>
          <w:rFonts w:ascii="Times New Roman" w:eastAsia="Times New Roman" w:hAnsi="Times New Roman" w:cs="Times New Roman"/>
          <w:sz w:val="24"/>
          <w:szCs w:val="24"/>
          <w:lang w:eastAsia="bg-BG"/>
        </w:rPr>
        <w:t>изпълнителният директор на Изпълнителна агенция „Железопътна администрация“</w:t>
      </w:r>
      <w:r w:rsidR="00D06043" w:rsidRPr="005F7F5B">
        <w:rPr>
          <w:rFonts w:ascii="Times New Roman" w:eastAsia="Times New Roman" w:hAnsi="Times New Roman" w:cs="Times New Roman"/>
          <w:sz w:val="24"/>
          <w:szCs w:val="24"/>
          <w:lang w:val="x-none" w:eastAsia="bg-BG"/>
        </w:rPr>
        <w:t xml:space="preserve"> ограничава или </w:t>
      </w:r>
      <w:r w:rsidR="002E2300">
        <w:rPr>
          <w:rFonts w:ascii="Times New Roman" w:eastAsia="Times New Roman" w:hAnsi="Times New Roman" w:cs="Times New Roman"/>
          <w:sz w:val="24"/>
          <w:szCs w:val="24"/>
          <w:lang w:eastAsia="bg-BG"/>
        </w:rPr>
        <w:t xml:space="preserve">отнема </w:t>
      </w:r>
      <w:r w:rsidR="00D06043" w:rsidRPr="005F7F5B">
        <w:rPr>
          <w:rFonts w:ascii="Times New Roman" w:eastAsia="Times New Roman" w:hAnsi="Times New Roman" w:cs="Times New Roman"/>
          <w:sz w:val="24"/>
          <w:szCs w:val="24"/>
          <w:lang w:val="x-none" w:eastAsia="bg-BG"/>
        </w:rPr>
        <w:t>това</w:t>
      </w:r>
      <w:r w:rsidR="00AB75E5">
        <w:rPr>
          <w:rFonts w:ascii="Times New Roman" w:eastAsia="Times New Roman" w:hAnsi="Times New Roman" w:cs="Times New Roman"/>
          <w:sz w:val="24"/>
          <w:szCs w:val="24"/>
          <w:lang w:eastAsia="bg-BG"/>
        </w:rPr>
        <w:t xml:space="preserve"> </w:t>
      </w:r>
      <w:r w:rsidR="00822C70">
        <w:rPr>
          <w:rFonts w:ascii="Times New Roman" w:eastAsia="Times New Roman" w:hAnsi="Times New Roman" w:cs="Times New Roman"/>
          <w:sz w:val="24"/>
          <w:szCs w:val="24"/>
          <w:lang w:eastAsia="bg-BG"/>
        </w:rPr>
        <w:t>удостоверение</w:t>
      </w:r>
      <w:r w:rsidR="00D06043" w:rsidRPr="005F7F5B">
        <w:rPr>
          <w:rFonts w:ascii="Times New Roman" w:eastAsia="Times New Roman" w:hAnsi="Times New Roman" w:cs="Times New Roman"/>
          <w:sz w:val="24"/>
          <w:szCs w:val="24"/>
          <w:lang w:val="x-none" w:eastAsia="bg-BG"/>
        </w:rPr>
        <w:t xml:space="preserve">, като </w:t>
      </w:r>
      <w:r w:rsidR="00D50EE6">
        <w:rPr>
          <w:rFonts w:ascii="Times New Roman" w:eastAsia="Times New Roman" w:hAnsi="Times New Roman" w:cs="Times New Roman"/>
          <w:sz w:val="24"/>
          <w:szCs w:val="24"/>
          <w:lang w:eastAsia="bg-BG"/>
        </w:rPr>
        <w:t xml:space="preserve">в </w:t>
      </w:r>
      <w:r w:rsidR="00D50EE6" w:rsidRPr="005F7F5B">
        <w:rPr>
          <w:rFonts w:ascii="Times New Roman" w:eastAsia="Times New Roman" w:hAnsi="Times New Roman" w:cs="Times New Roman"/>
          <w:sz w:val="24"/>
          <w:szCs w:val="24"/>
          <w:lang w:val="x-none" w:eastAsia="bg-BG"/>
        </w:rPr>
        <w:t>решение</w:t>
      </w:r>
      <w:r w:rsidR="00D50EE6">
        <w:rPr>
          <w:rFonts w:ascii="Times New Roman" w:eastAsia="Times New Roman" w:hAnsi="Times New Roman" w:cs="Times New Roman"/>
          <w:sz w:val="24"/>
          <w:szCs w:val="24"/>
          <w:lang w:eastAsia="bg-BG"/>
        </w:rPr>
        <w:t>то си</w:t>
      </w:r>
      <w:r w:rsidR="00D50EE6" w:rsidRPr="005F7F5B" w:rsidDel="00D50EE6">
        <w:rPr>
          <w:rFonts w:ascii="Times New Roman" w:eastAsia="Times New Roman" w:hAnsi="Times New Roman" w:cs="Times New Roman"/>
          <w:sz w:val="24"/>
          <w:szCs w:val="24"/>
          <w:lang w:val="x-none" w:eastAsia="bg-BG"/>
        </w:rPr>
        <w:t xml:space="preserve"> </w:t>
      </w:r>
      <w:r w:rsidR="00D50EE6">
        <w:rPr>
          <w:rFonts w:ascii="Times New Roman" w:eastAsia="Times New Roman" w:hAnsi="Times New Roman" w:cs="Times New Roman"/>
          <w:sz w:val="24"/>
          <w:szCs w:val="24"/>
          <w:lang w:eastAsia="bg-BG"/>
        </w:rPr>
        <w:t>посочва</w:t>
      </w:r>
      <w:r w:rsidR="00D06043" w:rsidRPr="005F7F5B">
        <w:rPr>
          <w:rFonts w:ascii="Times New Roman" w:eastAsia="Times New Roman" w:hAnsi="Times New Roman" w:cs="Times New Roman"/>
          <w:sz w:val="24"/>
          <w:szCs w:val="24"/>
          <w:lang w:val="x-none" w:eastAsia="bg-BG"/>
        </w:rPr>
        <w:t xml:space="preserve"> мотивите за </w:t>
      </w:r>
      <w:r w:rsidR="00D50EE6">
        <w:rPr>
          <w:rFonts w:ascii="Times New Roman" w:eastAsia="Times New Roman" w:hAnsi="Times New Roman" w:cs="Times New Roman"/>
          <w:sz w:val="24"/>
          <w:szCs w:val="24"/>
          <w:lang w:eastAsia="bg-BG"/>
        </w:rPr>
        <w:t xml:space="preserve"> това действие</w:t>
      </w:r>
      <w:r w:rsidR="00D06043" w:rsidRPr="005F7F5B">
        <w:rPr>
          <w:rFonts w:ascii="Times New Roman" w:eastAsia="Times New Roman" w:hAnsi="Times New Roman" w:cs="Times New Roman"/>
          <w:sz w:val="24"/>
          <w:szCs w:val="24"/>
          <w:lang w:val="x-none" w:eastAsia="bg-BG"/>
        </w:rPr>
        <w:t>.</w:t>
      </w:r>
    </w:p>
    <w:p w14:paraId="391C1341" w14:textId="77777777" w:rsidR="00D06043" w:rsidRPr="003B6CBC" w:rsidRDefault="00C075E2" w:rsidP="00555E9C">
      <w:pPr>
        <w:pStyle w:val="ListParagraph"/>
        <w:spacing w:after="0" w:line="240" w:lineRule="auto"/>
        <w:ind w:left="0"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val="x-none" w:eastAsia="bg-BG"/>
        </w:rPr>
        <w:t>(</w:t>
      </w:r>
      <w:r w:rsidRPr="005F7F5B">
        <w:rPr>
          <w:rFonts w:ascii="Times New Roman" w:eastAsia="Times New Roman" w:hAnsi="Times New Roman" w:cs="Times New Roman"/>
          <w:sz w:val="24"/>
          <w:szCs w:val="24"/>
          <w:lang w:eastAsia="bg-BG"/>
        </w:rPr>
        <w:t>7</w:t>
      </w:r>
      <w:r w:rsidRPr="005F7F5B">
        <w:rPr>
          <w:rFonts w:ascii="Times New Roman" w:eastAsia="Times New Roman" w:hAnsi="Times New Roman" w:cs="Times New Roman"/>
          <w:sz w:val="24"/>
          <w:szCs w:val="24"/>
          <w:lang w:val="x-none" w:eastAsia="bg-BG"/>
        </w:rPr>
        <w:t xml:space="preserve">) </w:t>
      </w:r>
      <w:r w:rsidR="00D06043" w:rsidRPr="005F7F5B">
        <w:rPr>
          <w:rFonts w:ascii="Times New Roman" w:eastAsia="Times New Roman" w:hAnsi="Times New Roman" w:cs="Times New Roman"/>
          <w:sz w:val="24"/>
          <w:szCs w:val="24"/>
          <w:lang w:val="x-none" w:eastAsia="bg-BG"/>
        </w:rPr>
        <w:t xml:space="preserve">При </w:t>
      </w:r>
      <w:r w:rsidR="00F272C6">
        <w:rPr>
          <w:rFonts w:ascii="Times New Roman" w:eastAsia="Times New Roman" w:hAnsi="Times New Roman" w:cs="Times New Roman"/>
          <w:sz w:val="24"/>
          <w:szCs w:val="24"/>
          <w:lang w:eastAsia="bg-BG"/>
        </w:rPr>
        <w:t>надзора</w:t>
      </w:r>
      <w:r w:rsidR="00D06043" w:rsidRPr="005F7F5B">
        <w:rPr>
          <w:rFonts w:ascii="Times New Roman" w:eastAsia="Times New Roman" w:hAnsi="Times New Roman" w:cs="Times New Roman"/>
          <w:sz w:val="24"/>
          <w:szCs w:val="24"/>
          <w:lang w:val="x-none" w:eastAsia="bg-BG"/>
        </w:rPr>
        <w:t xml:space="preserve"> на ефективността на системите за управление на безопасността на управителите на инфраструктура и на железопътните предприятия, Изпълнителна агенция „Железопътна администрация“ взема предвид безопасното функциониране на участниците, и където е уместно</w:t>
      </w:r>
      <w:r w:rsidR="00D50EE6">
        <w:rPr>
          <w:rFonts w:ascii="Times New Roman" w:eastAsia="Times New Roman" w:hAnsi="Times New Roman" w:cs="Times New Roman"/>
          <w:sz w:val="24"/>
          <w:szCs w:val="24"/>
          <w:lang w:eastAsia="bg-BG"/>
        </w:rPr>
        <w:t xml:space="preserve"> - </w:t>
      </w:r>
      <w:r w:rsidR="00D06043" w:rsidRPr="005F7F5B">
        <w:rPr>
          <w:rFonts w:ascii="Times New Roman" w:eastAsia="Times New Roman" w:hAnsi="Times New Roman" w:cs="Times New Roman"/>
          <w:sz w:val="24"/>
          <w:szCs w:val="24"/>
          <w:lang w:val="x-none" w:eastAsia="bg-BG"/>
        </w:rPr>
        <w:t>центровете за обучение при положение</w:t>
      </w:r>
      <w:r w:rsidR="00D50EE6">
        <w:rPr>
          <w:rFonts w:ascii="Times New Roman" w:eastAsia="Times New Roman" w:hAnsi="Times New Roman" w:cs="Times New Roman"/>
          <w:sz w:val="24"/>
          <w:szCs w:val="24"/>
          <w:lang w:eastAsia="bg-BG"/>
        </w:rPr>
        <w:t>,</w:t>
      </w:r>
      <w:r w:rsidR="00D06043" w:rsidRPr="005F7F5B">
        <w:rPr>
          <w:rFonts w:ascii="Times New Roman" w:eastAsia="Times New Roman" w:hAnsi="Times New Roman" w:cs="Times New Roman"/>
          <w:sz w:val="24"/>
          <w:szCs w:val="24"/>
          <w:lang w:val="x-none" w:eastAsia="bg-BG"/>
        </w:rPr>
        <w:t xml:space="preserve"> че дейността им има въздействие върху безопасността на железопътния транспорт</w:t>
      </w:r>
      <w:r w:rsidR="003B6CBC">
        <w:rPr>
          <w:rFonts w:ascii="Times New Roman" w:eastAsia="Times New Roman" w:hAnsi="Times New Roman" w:cs="Times New Roman"/>
          <w:sz w:val="24"/>
          <w:szCs w:val="24"/>
          <w:lang w:eastAsia="bg-BG"/>
        </w:rPr>
        <w:t>“.</w:t>
      </w:r>
    </w:p>
    <w:p w14:paraId="051B795C" w14:textId="77777777" w:rsidR="00D06043" w:rsidRPr="005F7F5B" w:rsidRDefault="00D06043" w:rsidP="00682224">
      <w:pPr>
        <w:pStyle w:val="ListParagraph"/>
        <w:spacing w:after="0" w:line="240" w:lineRule="auto"/>
        <w:ind w:left="0" w:firstLine="709"/>
        <w:jc w:val="both"/>
        <w:rPr>
          <w:rFonts w:ascii="Times New Roman" w:eastAsia="Times New Roman" w:hAnsi="Times New Roman" w:cs="Times New Roman"/>
          <w:sz w:val="24"/>
          <w:szCs w:val="24"/>
          <w:lang w:val="x-none" w:eastAsia="bg-BG"/>
        </w:rPr>
      </w:pPr>
    </w:p>
    <w:p w14:paraId="0A0B829C" w14:textId="77777777" w:rsidR="00A40D5A" w:rsidRPr="005F7F5B" w:rsidRDefault="00A40D5A"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50</w:t>
      </w:r>
      <w:r w:rsidRPr="005F7F5B">
        <w:rPr>
          <w:rFonts w:ascii="Times New Roman" w:hAnsi="Times New Roman" w:cs="Times New Roman"/>
          <w:b/>
          <w:sz w:val="24"/>
          <w:szCs w:val="24"/>
        </w:rPr>
        <w:t>.</w:t>
      </w:r>
      <w:r w:rsidR="004D1B40" w:rsidRPr="005F7F5B">
        <w:rPr>
          <w:rFonts w:ascii="Times New Roman" w:hAnsi="Times New Roman" w:cs="Times New Roman"/>
          <w:b/>
          <w:sz w:val="24"/>
          <w:szCs w:val="24"/>
        </w:rPr>
        <w:t xml:space="preserve"> </w:t>
      </w:r>
      <w:r w:rsidR="004D1B40" w:rsidRPr="005F7F5B">
        <w:rPr>
          <w:rFonts w:ascii="Times New Roman" w:hAnsi="Times New Roman" w:cs="Times New Roman"/>
          <w:sz w:val="24"/>
          <w:szCs w:val="24"/>
        </w:rPr>
        <w:t>В чл. 66 се правят следните изменения</w:t>
      </w:r>
      <w:r w:rsidR="00956632">
        <w:rPr>
          <w:rFonts w:ascii="Times New Roman" w:hAnsi="Times New Roman" w:cs="Times New Roman"/>
          <w:sz w:val="24"/>
          <w:szCs w:val="24"/>
        </w:rPr>
        <w:t xml:space="preserve"> и допълнения</w:t>
      </w:r>
      <w:r w:rsidR="004D1B40" w:rsidRPr="005F7F5B">
        <w:rPr>
          <w:rFonts w:ascii="Times New Roman" w:hAnsi="Times New Roman" w:cs="Times New Roman"/>
          <w:sz w:val="24"/>
          <w:szCs w:val="24"/>
        </w:rPr>
        <w:t>:</w:t>
      </w:r>
    </w:p>
    <w:p w14:paraId="769E5962" w14:textId="77777777" w:rsidR="004D1B40" w:rsidRPr="005F7F5B" w:rsidRDefault="00D32CFB" w:rsidP="00DD2D99">
      <w:pPr>
        <w:pStyle w:val="ListParagraph"/>
        <w:numPr>
          <w:ilvl w:val="0"/>
          <w:numId w:val="22"/>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В </w:t>
      </w:r>
      <w:r w:rsidR="00956632">
        <w:rPr>
          <w:rFonts w:ascii="Times New Roman" w:hAnsi="Times New Roman" w:cs="Times New Roman"/>
          <w:sz w:val="24"/>
          <w:szCs w:val="24"/>
        </w:rPr>
        <w:t>основния текст</w:t>
      </w:r>
      <w:r w:rsidRPr="005F7F5B">
        <w:rPr>
          <w:rFonts w:ascii="Times New Roman" w:hAnsi="Times New Roman" w:cs="Times New Roman"/>
          <w:sz w:val="24"/>
          <w:szCs w:val="24"/>
        </w:rPr>
        <w:t xml:space="preserve"> думите „</w:t>
      </w:r>
      <w:r w:rsidRPr="005F7F5B">
        <w:rPr>
          <w:rFonts w:ascii="Times New Roman" w:hAnsi="Times New Roman" w:cs="Times New Roman"/>
          <w:sz w:val="24"/>
          <w:szCs w:val="24"/>
          <w:lang w:val="x-none"/>
        </w:rPr>
        <w:t>Европейската железопътна агенция</w:t>
      </w:r>
      <w:r w:rsidRPr="005F7F5B">
        <w:rPr>
          <w:rFonts w:ascii="Times New Roman" w:hAnsi="Times New Roman" w:cs="Times New Roman"/>
          <w:sz w:val="24"/>
          <w:szCs w:val="24"/>
        </w:rPr>
        <w:t>“ се заменят с „Агенцията за железопътен транспорт на Европейския съюз“</w:t>
      </w:r>
      <w:r w:rsidR="00956632">
        <w:rPr>
          <w:rFonts w:ascii="Times New Roman" w:hAnsi="Times New Roman" w:cs="Times New Roman"/>
          <w:sz w:val="24"/>
          <w:szCs w:val="24"/>
        </w:rPr>
        <w:t>.</w:t>
      </w:r>
    </w:p>
    <w:p w14:paraId="33D80614" w14:textId="77777777" w:rsidR="00D32CFB" w:rsidRPr="005F7F5B" w:rsidRDefault="006407E3" w:rsidP="00DD2D99">
      <w:pPr>
        <w:pStyle w:val="ListParagraph"/>
        <w:numPr>
          <w:ilvl w:val="0"/>
          <w:numId w:val="22"/>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В т. 2 пред думата „сертификат“ се </w:t>
      </w:r>
      <w:r w:rsidR="00956632">
        <w:rPr>
          <w:rFonts w:ascii="Times New Roman" w:hAnsi="Times New Roman" w:cs="Times New Roman"/>
          <w:sz w:val="24"/>
          <w:szCs w:val="24"/>
        </w:rPr>
        <w:t>доб</w:t>
      </w:r>
      <w:r w:rsidRPr="005F7F5B">
        <w:rPr>
          <w:rFonts w:ascii="Times New Roman" w:hAnsi="Times New Roman" w:cs="Times New Roman"/>
          <w:sz w:val="24"/>
          <w:szCs w:val="24"/>
        </w:rPr>
        <w:t>авя „един</w:t>
      </w:r>
      <w:r w:rsidR="00956632">
        <w:rPr>
          <w:rFonts w:ascii="Times New Roman" w:hAnsi="Times New Roman" w:cs="Times New Roman"/>
          <w:sz w:val="24"/>
          <w:szCs w:val="24"/>
        </w:rPr>
        <w:t>е</w:t>
      </w:r>
      <w:r w:rsidRPr="005F7F5B">
        <w:rPr>
          <w:rFonts w:ascii="Times New Roman" w:hAnsi="Times New Roman" w:cs="Times New Roman"/>
          <w:sz w:val="24"/>
          <w:szCs w:val="24"/>
        </w:rPr>
        <w:t>н“</w:t>
      </w:r>
      <w:r w:rsidR="00956632">
        <w:rPr>
          <w:rFonts w:ascii="Times New Roman" w:hAnsi="Times New Roman" w:cs="Times New Roman"/>
          <w:sz w:val="24"/>
          <w:szCs w:val="24"/>
        </w:rPr>
        <w:t xml:space="preserve"> и</w:t>
      </w:r>
      <w:r w:rsidRPr="005F7F5B">
        <w:rPr>
          <w:rFonts w:ascii="Times New Roman" w:hAnsi="Times New Roman" w:cs="Times New Roman"/>
          <w:sz w:val="24"/>
          <w:szCs w:val="24"/>
        </w:rPr>
        <w:t xml:space="preserve"> думата „превозвачи“ се заменя с „предприятия“</w:t>
      </w:r>
      <w:r w:rsidR="00956632">
        <w:rPr>
          <w:rFonts w:ascii="Times New Roman" w:hAnsi="Times New Roman" w:cs="Times New Roman"/>
          <w:sz w:val="24"/>
          <w:szCs w:val="24"/>
        </w:rPr>
        <w:t>.</w:t>
      </w:r>
    </w:p>
    <w:p w14:paraId="016E0250" w14:textId="77777777" w:rsidR="006407E3" w:rsidRPr="005F7F5B" w:rsidRDefault="000D28CD" w:rsidP="00DD2D99">
      <w:pPr>
        <w:pStyle w:val="ListParagraph"/>
        <w:numPr>
          <w:ilvl w:val="0"/>
          <w:numId w:val="22"/>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т. 3 думите „</w:t>
      </w:r>
      <w:r w:rsidRPr="005F7F5B">
        <w:rPr>
          <w:rFonts w:ascii="Times New Roman" w:hAnsi="Times New Roman" w:cs="Times New Roman"/>
          <w:sz w:val="24"/>
          <w:szCs w:val="24"/>
          <w:lang w:val="x-none"/>
        </w:rPr>
        <w:t>железопътен превозвач, който</w:t>
      </w:r>
      <w:r w:rsidRPr="005F7F5B">
        <w:rPr>
          <w:rFonts w:ascii="Times New Roman" w:hAnsi="Times New Roman" w:cs="Times New Roman"/>
          <w:sz w:val="24"/>
          <w:szCs w:val="24"/>
        </w:rPr>
        <w:t>“ се заменят с „железопътно предприятие,</w:t>
      </w:r>
      <w:r w:rsidRPr="005F7F5B">
        <w:rPr>
          <w:rFonts w:ascii="Times New Roman" w:hAnsi="Times New Roman" w:cs="Times New Roman"/>
          <w:sz w:val="24"/>
          <w:szCs w:val="24"/>
          <w:lang w:val="x-none"/>
        </w:rPr>
        <w:t xml:space="preserve"> ко</w:t>
      </w:r>
      <w:r w:rsidRPr="005F7F5B">
        <w:rPr>
          <w:rFonts w:ascii="Times New Roman" w:hAnsi="Times New Roman" w:cs="Times New Roman"/>
          <w:sz w:val="24"/>
          <w:szCs w:val="24"/>
        </w:rPr>
        <w:t>е</w:t>
      </w:r>
      <w:r w:rsidRPr="005F7F5B">
        <w:rPr>
          <w:rFonts w:ascii="Times New Roman" w:hAnsi="Times New Roman" w:cs="Times New Roman"/>
          <w:sz w:val="24"/>
          <w:szCs w:val="24"/>
          <w:lang w:val="x-none"/>
        </w:rPr>
        <w:t>то</w:t>
      </w:r>
      <w:r w:rsidRPr="005F7F5B">
        <w:rPr>
          <w:rFonts w:ascii="Times New Roman" w:hAnsi="Times New Roman" w:cs="Times New Roman"/>
          <w:sz w:val="24"/>
          <w:szCs w:val="24"/>
        </w:rPr>
        <w:t>“</w:t>
      </w:r>
      <w:r w:rsidR="00956632">
        <w:rPr>
          <w:rFonts w:ascii="Times New Roman" w:hAnsi="Times New Roman" w:cs="Times New Roman"/>
          <w:sz w:val="24"/>
          <w:szCs w:val="24"/>
        </w:rPr>
        <w:t>.</w:t>
      </w:r>
    </w:p>
    <w:p w14:paraId="745B70C1" w14:textId="77777777" w:rsidR="000D28CD" w:rsidRPr="005F7F5B" w:rsidRDefault="000D28CD" w:rsidP="00DD2D99">
      <w:pPr>
        <w:pStyle w:val="ListParagraph"/>
        <w:numPr>
          <w:ilvl w:val="0"/>
          <w:numId w:val="22"/>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Създава се т. 4:</w:t>
      </w:r>
    </w:p>
    <w:p w14:paraId="73019712" w14:textId="77777777" w:rsidR="00A40D5A" w:rsidRPr="005F7F5B" w:rsidRDefault="000D28CD" w:rsidP="00501918">
      <w:pPr>
        <w:pStyle w:val="ListParagraph"/>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„4. от</w:t>
      </w:r>
      <w:r w:rsidR="00A8094A">
        <w:rPr>
          <w:rFonts w:ascii="Times New Roman" w:hAnsi="Times New Roman" w:cs="Times New Roman"/>
          <w:sz w:val="24"/>
          <w:szCs w:val="24"/>
        </w:rPr>
        <w:t>нети</w:t>
      </w:r>
      <w:r w:rsidRPr="005F7F5B">
        <w:rPr>
          <w:rFonts w:ascii="Times New Roman" w:hAnsi="Times New Roman" w:cs="Times New Roman"/>
          <w:sz w:val="24"/>
          <w:szCs w:val="24"/>
        </w:rPr>
        <w:t xml:space="preserve"> или ограничени единни сертификати за безопасност и/или приложените временни мерки за безопасност, включително незабавното ограничаване или преустановяване на съответните операции на железопътно предприятие.“.</w:t>
      </w:r>
    </w:p>
    <w:p w14:paraId="1F0D75C4" w14:textId="77777777" w:rsidR="00022F4F" w:rsidRPr="005F7F5B" w:rsidRDefault="00022F4F" w:rsidP="00682224">
      <w:pPr>
        <w:spacing w:after="0" w:line="240" w:lineRule="auto"/>
        <w:ind w:firstLine="709"/>
        <w:jc w:val="both"/>
        <w:rPr>
          <w:rFonts w:ascii="Times New Roman" w:hAnsi="Times New Roman" w:cs="Times New Roman"/>
          <w:sz w:val="24"/>
          <w:szCs w:val="24"/>
        </w:rPr>
      </w:pPr>
    </w:p>
    <w:p w14:paraId="626BAD27" w14:textId="77777777" w:rsidR="002101D8" w:rsidRPr="005F7F5B" w:rsidRDefault="00022F4F"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51</w:t>
      </w:r>
      <w:r w:rsidRPr="005F7F5B">
        <w:rPr>
          <w:rFonts w:ascii="Times New Roman" w:hAnsi="Times New Roman" w:cs="Times New Roman"/>
          <w:sz w:val="24"/>
          <w:szCs w:val="24"/>
        </w:rPr>
        <w:t xml:space="preserve">. В чл. </w:t>
      </w:r>
      <w:r w:rsidR="00292986" w:rsidRPr="005F7F5B">
        <w:rPr>
          <w:rFonts w:ascii="Times New Roman" w:hAnsi="Times New Roman" w:cs="Times New Roman"/>
          <w:sz w:val="24"/>
          <w:szCs w:val="24"/>
        </w:rPr>
        <w:t>67 се правят следните изменения:</w:t>
      </w:r>
    </w:p>
    <w:p w14:paraId="57DE9FE9" w14:textId="77777777" w:rsidR="00292986" w:rsidRPr="005F7F5B" w:rsidRDefault="00292986" w:rsidP="006513AB">
      <w:pPr>
        <w:pStyle w:val="ListParagraph"/>
        <w:numPr>
          <w:ilvl w:val="0"/>
          <w:numId w:val="23"/>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Ал</w:t>
      </w:r>
      <w:r w:rsidR="00956632">
        <w:rPr>
          <w:rFonts w:ascii="Times New Roman" w:hAnsi="Times New Roman" w:cs="Times New Roman"/>
          <w:sz w:val="24"/>
          <w:szCs w:val="24"/>
        </w:rPr>
        <w:t>инея</w:t>
      </w:r>
      <w:r w:rsidRPr="005F7F5B">
        <w:rPr>
          <w:rFonts w:ascii="Times New Roman" w:hAnsi="Times New Roman" w:cs="Times New Roman"/>
          <w:sz w:val="24"/>
          <w:szCs w:val="24"/>
        </w:rPr>
        <w:t xml:space="preserve"> 2 </w:t>
      </w:r>
      <w:r w:rsidR="00956632">
        <w:rPr>
          <w:rFonts w:ascii="Times New Roman" w:hAnsi="Times New Roman" w:cs="Times New Roman"/>
          <w:sz w:val="24"/>
          <w:szCs w:val="24"/>
        </w:rPr>
        <w:t>се изменя така</w:t>
      </w:r>
      <w:r w:rsidRPr="005F7F5B">
        <w:rPr>
          <w:rFonts w:ascii="Times New Roman" w:hAnsi="Times New Roman" w:cs="Times New Roman"/>
          <w:sz w:val="24"/>
          <w:szCs w:val="24"/>
        </w:rPr>
        <w:t>:</w:t>
      </w:r>
    </w:p>
    <w:p w14:paraId="12A99952" w14:textId="77777777" w:rsidR="00292986" w:rsidRPr="005F7F5B" w:rsidRDefault="00924D79" w:rsidP="006513AB">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w:t>
      </w:r>
      <w:r w:rsidR="00292986" w:rsidRPr="005F7F5B">
        <w:rPr>
          <w:rFonts w:ascii="Times New Roman" w:hAnsi="Times New Roman"/>
          <w:sz w:val="24"/>
          <w:szCs w:val="24"/>
          <w:lang w:val="x-none"/>
        </w:rPr>
        <w:t>(2) Докладът по ал. 1 съдържа информация за:</w:t>
      </w:r>
    </w:p>
    <w:p w14:paraId="0F6B92F1"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1</w:t>
      </w:r>
      <w:r w:rsidRPr="005F7F5B">
        <w:rPr>
          <w:rFonts w:ascii="Times New Roman" w:hAnsi="Times New Roman"/>
          <w:sz w:val="24"/>
          <w:szCs w:val="24"/>
          <w:lang w:val="x-none"/>
        </w:rPr>
        <w:t xml:space="preserve">. развитието на безопасността в железопътния транспорт, включително съвкупност от общи показатели за безопасност на ниво държави членки, в съответствие с член 5, параграф 1; </w:t>
      </w:r>
    </w:p>
    <w:p w14:paraId="2CF0EB36"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2</w:t>
      </w:r>
      <w:r w:rsidRPr="005F7F5B">
        <w:rPr>
          <w:rFonts w:ascii="Times New Roman" w:hAnsi="Times New Roman"/>
          <w:sz w:val="24"/>
          <w:szCs w:val="24"/>
          <w:lang w:val="x-none"/>
        </w:rPr>
        <w:t xml:space="preserve">. важните промени в законодателството и регулирането по отношение на безопасността в железопътния транспорт; </w:t>
      </w:r>
    </w:p>
    <w:p w14:paraId="317C5148"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3</w:t>
      </w:r>
      <w:r w:rsidRPr="005F7F5B">
        <w:rPr>
          <w:rFonts w:ascii="Times New Roman" w:hAnsi="Times New Roman"/>
          <w:sz w:val="24"/>
          <w:szCs w:val="24"/>
          <w:lang w:val="x-none"/>
        </w:rPr>
        <w:t xml:space="preserve">. разработването на сертификати и разрешения за безопасност; </w:t>
      </w:r>
    </w:p>
    <w:p w14:paraId="094708C2"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4</w:t>
      </w:r>
      <w:r w:rsidRPr="005F7F5B">
        <w:rPr>
          <w:rFonts w:ascii="Times New Roman" w:hAnsi="Times New Roman"/>
          <w:sz w:val="24"/>
          <w:szCs w:val="24"/>
          <w:lang w:val="x-none"/>
        </w:rPr>
        <w:t xml:space="preserve">. резултатите и натрупания опит от упражняването на надзор върху управителите на инфраструктура и железопътните предприятия, включително броя и резултатите от проверки </w:t>
      </w:r>
      <w:r w:rsidRPr="005F7F5B">
        <w:rPr>
          <w:rFonts w:ascii="Times New Roman" w:hAnsi="Times New Roman"/>
          <w:sz w:val="24"/>
          <w:szCs w:val="24"/>
          <w:lang w:val="x-none"/>
        </w:rPr>
        <w:lastRenderedPageBreak/>
        <w:t xml:space="preserve">и одити; </w:t>
      </w:r>
    </w:p>
    <w:p w14:paraId="0527A68A"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sz w:val="24"/>
          <w:szCs w:val="24"/>
          <w:lang w:val="x-none"/>
        </w:rPr>
      </w:pPr>
      <w:r w:rsidRPr="005F7F5B">
        <w:rPr>
          <w:rFonts w:ascii="Times New Roman" w:hAnsi="Times New Roman"/>
          <w:sz w:val="24"/>
          <w:szCs w:val="24"/>
        </w:rPr>
        <w:t>5</w:t>
      </w:r>
      <w:r w:rsidRPr="005F7F5B">
        <w:rPr>
          <w:rFonts w:ascii="Times New Roman" w:hAnsi="Times New Roman"/>
          <w:sz w:val="24"/>
          <w:szCs w:val="24"/>
          <w:lang w:val="x-none"/>
        </w:rPr>
        <w:t xml:space="preserve">. </w:t>
      </w:r>
      <w:proofErr w:type="spellStart"/>
      <w:r w:rsidRPr="005F7F5B">
        <w:rPr>
          <w:rFonts w:ascii="Times New Roman" w:hAnsi="Times New Roman"/>
          <w:sz w:val="24"/>
          <w:szCs w:val="24"/>
          <w:lang w:val="x-none"/>
        </w:rPr>
        <w:t>дерогациите</w:t>
      </w:r>
      <w:proofErr w:type="spellEnd"/>
      <w:r w:rsidRPr="005F7F5B">
        <w:rPr>
          <w:rFonts w:ascii="Times New Roman" w:hAnsi="Times New Roman"/>
          <w:sz w:val="24"/>
          <w:szCs w:val="24"/>
          <w:lang w:val="x-none"/>
        </w:rPr>
        <w:t xml:space="preserve">, за които е взето решение съгласно </w:t>
      </w:r>
      <w:r w:rsidR="00EC2780" w:rsidRPr="006513AB">
        <w:rPr>
          <w:rFonts w:ascii="Times New Roman" w:hAnsi="Times New Roman"/>
          <w:sz w:val="24"/>
          <w:szCs w:val="24"/>
        </w:rPr>
        <w:t>ч</w:t>
      </w:r>
      <w:r w:rsidR="00EC2780" w:rsidRPr="006513AB">
        <w:rPr>
          <w:rFonts w:ascii="Times New Roman" w:hAnsi="Times New Roman"/>
          <w:bCs/>
          <w:sz w:val="24"/>
          <w:szCs w:val="24"/>
          <w:lang w:val="x-none"/>
        </w:rPr>
        <w:t>л. 62ж</w:t>
      </w:r>
      <w:r w:rsidR="006513AB">
        <w:rPr>
          <w:rFonts w:ascii="Times New Roman" w:hAnsi="Times New Roman"/>
          <w:bCs/>
          <w:sz w:val="24"/>
          <w:szCs w:val="24"/>
        </w:rPr>
        <w:t>,</w:t>
      </w:r>
      <w:r w:rsidR="00EC2780" w:rsidRPr="006513AB">
        <w:rPr>
          <w:rFonts w:ascii="Times New Roman" w:hAnsi="Times New Roman"/>
          <w:bCs/>
          <w:sz w:val="24"/>
          <w:szCs w:val="24"/>
        </w:rPr>
        <w:t xml:space="preserve"> ал. </w:t>
      </w:r>
      <w:r w:rsidR="00EC2780" w:rsidRPr="006513AB">
        <w:rPr>
          <w:rFonts w:ascii="Times New Roman" w:hAnsi="Times New Roman"/>
          <w:sz w:val="24"/>
          <w:szCs w:val="24"/>
          <w:lang w:val="x-none"/>
        </w:rPr>
        <w:t>1</w:t>
      </w:r>
      <w:r w:rsidRPr="006513AB">
        <w:rPr>
          <w:rFonts w:ascii="Times New Roman" w:hAnsi="Times New Roman"/>
          <w:sz w:val="24"/>
          <w:szCs w:val="24"/>
          <w:lang w:val="x-none"/>
        </w:rPr>
        <w:t>;</w:t>
      </w:r>
      <w:r w:rsidRPr="005F7F5B">
        <w:rPr>
          <w:rFonts w:ascii="Times New Roman" w:hAnsi="Times New Roman"/>
          <w:sz w:val="24"/>
          <w:szCs w:val="24"/>
          <w:lang w:val="x-none"/>
        </w:rPr>
        <w:t xml:space="preserve"> и </w:t>
      </w:r>
    </w:p>
    <w:p w14:paraId="5D2CA81D" w14:textId="77777777" w:rsidR="00292986" w:rsidRPr="005F7F5B" w:rsidRDefault="00292986" w:rsidP="00DD2D9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5F7F5B">
        <w:rPr>
          <w:rFonts w:ascii="Times New Roman" w:hAnsi="Times New Roman"/>
          <w:sz w:val="24"/>
          <w:szCs w:val="24"/>
        </w:rPr>
        <w:t>6</w:t>
      </w:r>
      <w:r w:rsidRPr="005F7F5B">
        <w:rPr>
          <w:rFonts w:ascii="Times New Roman" w:hAnsi="Times New Roman"/>
          <w:sz w:val="24"/>
          <w:szCs w:val="24"/>
          <w:lang w:val="x-none"/>
        </w:rPr>
        <w:t>. опита на железопътните предприятия и управителите на инфраструктура от прилагането на съответните ОМБ</w:t>
      </w:r>
      <w:r w:rsidR="00924D79" w:rsidRPr="005F7F5B">
        <w:rPr>
          <w:rFonts w:ascii="Times New Roman" w:hAnsi="Times New Roman"/>
          <w:sz w:val="24"/>
          <w:szCs w:val="24"/>
        </w:rPr>
        <w:t>“</w:t>
      </w:r>
      <w:r w:rsidR="00956632">
        <w:rPr>
          <w:rFonts w:ascii="Times New Roman" w:hAnsi="Times New Roman"/>
          <w:sz w:val="24"/>
          <w:szCs w:val="24"/>
        </w:rPr>
        <w:t>.</w:t>
      </w:r>
    </w:p>
    <w:p w14:paraId="153A5247" w14:textId="77777777" w:rsidR="002101D8" w:rsidRPr="005F7F5B" w:rsidRDefault="0019275C" w:rsidP="006513AB">
      <w:pPr>
        <w:pStyle w:val="ListParagraph"/>
        <w:numPr>
          <w:ilvl w:val="0"/>
          <w:numId w:val="23"/>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Алинея 4 се отменя</w:t>
      </w:r>
      <w:r w:rsidR="00956632">
        <w:rPr>
          <w:rFonts w:ascii="Times New Roman" w:hAnsi="Times New Roman" w:cs="Times New Roman"/>
          <w:sz w:val="24"/>
          <w:szCs w:val="24"/>
        </w:rPr>
        <w:t>.</w:t>
      </w:r>
    </w:p>
    <w:p w14:paraId="79733D4A" w14:textId="77777777" w:rsidR="0019275C" w:rsidRPr="005F7F5B" w:rsidRDefault="0019275C" w:rsidP="006513AB">
      <w:pPr>
        <w:pStyle w:val="ListParagraph"/>
        <w:numPr>
          <w:ilvl w:val="0"/>
          <w:numId w:val="23"/>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Алинея 5 се отменя.</w:t>
      </w:r>
    </w:p>
    <w:p w14:paraId="5503355F" w14:textId="77777777" w:rsidR="0019275C" w:rsidRPr="005F7F5B" w:rsidRDefault="0019275C" w:rsidP="00682224">
      <w:pPr>
        <w:spacing w:after="0" w:line="240" w:lineRule="auto"/>
        <w:jc w:val="both"/>
        <w:rPr>
          <w:rFonts w:ascii="Times New Roman" w:hAnsi="Times New Roman" w:cs="Times New Roman"/>
          <w:sz w:val="24"/>
          <w:szCs w:val="24"/>
        </w:rPr>
      </w:pPr>
    </w:p>
    <w:p w14:paraId="77235028" w14:textId="77777777" w:rsidR="00B91E3F" w:rsidRPr="005F7F5B" w:rsidRDefault="00016B36" w:rsidP="00932637">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52</w:t>
      </w:r>
      <w:r w:rsidRPr="005F7F5B">
        <w:rPr>
          <w:rFonts w:ascii="Times New Roman" w:hAnsi="Times New Roman" w:cs="Times New Roman"/>
          <w:sz w:val="24"/>
          <w:szCs w:val="24"/>
        </w:rPr>
        <w:t xml:space="preserve">. </w:t>
      </w:r>
      <w:r w:rsidR="00213EF6" w:rsidRPr="005F7F5B">
        <w:rPr>
          <w:rFonts w:ascii="Times New Roman" w:hAnsi="Times New Roman" w:cs="Times New Roman"/>
          <w:sz w:val="24"/>
          <w:szCs w:val="24"/>
        </w:rPr>
        <w:t>В чл. 69</w:t>
      </w:r>
      <w:r w:rsidR="00E64E95">
        <w:rPr>
          <w:rFonts w:ascii="Times New Roman" w:hAnsi="Times New Roman" w:cs="Times New Roman"/>
          <w:sz w:val="24"/>
          <w:szCs w:val="24"/>
        </w:rPr>
        <w:t xml:space="preserve">, </w:t>
      </w:r>
      <w:r w:rsidR="00213EF6" w:rsidRPr="005F7F5B">
        <w:rPr>
          <w:rFonts w:ascii="Times New Roman" w:hAnsi="Times New Roman" w:cs="Times New Roman"/>
          <w:sz w:val="24"/>
          <w:szCs w:val="24"/>
        </w:rPr>
        <w:t>ал. 3 след думите „</w:t>
      </w:r>
      <w:r w:rsidR="00213EF6" w:rsidRPr="005F7F5B">
        <w:rPr>
          <w:rFonts w:ascii="Times New Roman" w:hAnsi="Times New Roman" w:cs="Times New Roman"/>
          <w:sz w:val="24"/>
          <w:szCs w:val="24"/>
          <w:lang w:val="x-none"/>
        </w:rPr>
        <w:t>собствен железопътен транспорт</w:t>
      </w:r>
      <w:r w:rsidR="00B91E3F" w:rsidRPr="005F7F5B">
        <w:rPr>
          <w:rFonts w:ascii="Times New Roman" w:hAnsi="Times New Roman" w:cs="Times New Roman"/>
          <w:sz w:val="24"/>
          <w:szCs w:val="24"/>
        </w:rPr>
        <w:t>“ се добавя „и/или с приемно-предавателна дейност или на железопътна инфраструктура на железопътно предприятие</w:t>
      </w:r>
      <w:r w:rsidR="00E64E95">
        <w:rPr>
          <w:rFonts w:ascii="Times New Roman" w:hAnsi="Times New Roman" w:cs="Times New Roman"/>
          <w:sz w:val="24"/>
          <w:szCs w:val="24"/>
        </w:rPr>
        <w:t xml:space="preserve"> и се поставя запетая, и</w:t>
      </w:r>
      <w:r w:rsidR="00B91E3F" w:rsidRPr="005F7F5B">
        <w:rPr>
          <w:rFonts w:ascii="Times New Roman" w:hAnsi="Times New Roman" w:cs="Times New Roman"/>
          <w:sz w:val="24"/>
          <w:szCs w:val="24"/>
        </w:rPr>
        <w:t xml:space="preserve"> </w:t>
      </w:r>
      <w:r w:rsidR="00E64E95">
        <w:rPr>
          <w:rFonts w:ascii="Times New Roman" w:hAnsi="Times New Roman" w:cs="Times New Roman"/>
          <w:sz w:val="24"/>
          <w:szCs w:val="24"/>
        </w:rPr>
        <w:t xml:space="preserve">накрая на текста се </w:t>
      </w:r>
      <w:proofErr w:type="spellStart"/>
      <w:r w:rsidR="00E64E95">
        <w:rPr>
          <w:rFonts w:ascii="Times New Roman" w:hAnsi="Times New Roman" w:cs="Times New Roman"/>
          <w:sz w:val="24"/>
          <w:szCs w:val="24"/>
        </w:rPr>
        <w:t>поставязапетая</w:t>
      </w:r>
      <w:proofErr w:type="spellEnd"/>
      <w:r w:rsidR="00E64E95">
        <w:rPr>
          <w:rFonts w:ascii="Times New Roman" w:hAnsi="Times New Roman" w:cs="Times New Roman"/>
          <w:sz w:val="24"/>
          <w:szCs w:val="24"/>
        </w:rPr>
        <w:t xml:space="preserve"> и думите</w:t>
      </w:r>
      <w:r w:rsidR="00B91E3F" w:rsidRPr="005F7F5B">
        <w:rPr>
          <w:rFonts w:ascii="Times New Roman" w:hAnsi="Times New Roman" w:cs="Times New Roman"/>
          <w:sz w:val="24"/>
          <w:szCs w:val="24"/>
        </w:rPr>
        <w:t xml:space="preserve"> </w:t>
      </w:r>
      <w:r w:rsidR="00E64E95">
        <w:rPr>
          <w:rFonts w:ascii="Times New Roman" w:hAnsi="Times New Roman" w:cs="Times New Roman"/>
          <w:sz w:val="24"/>
          <w:szCs w:val="24"/>
        </w:rPr>
        <w:t>„</w:t>
      </w:r>
      <w:r w:rsidR="00B91E3F" w:rsidRPr="005F7F5B">
        <w:rPr>
          <w:rFonts w:ascii="Times New Roman" w:hAnsi="Times New Roman" w:cs="Times New Roman"/>
          <w:sz w:val="24"/>
          <w:szCs w:val="24"/>
        </w:rPr>
        <w:t>по ред</w:t>
      </w:r>
      <w:r w:rsidR="00E64E95">
        <w:rPr>
          <w:rFonts w:ascii="Times New Roman" w:hAnsi="Times New Roman" w:cs="Times New Roman"/>
          <w:sz w:val="24"/>
          <w:szCs w:val="24"/>
        </w:rPr>
        <w:t>,</w:t>
      </w:r>
      <w:r w:rsidR="00B91E3F" w:rsidRPr="005F7F5B">
        <w:rPr>
          <w:rFonts w:ascii="Times New Roman" w:hAnsi="Times New Roman" w:cs="Times New Roman"/>
          <w:sz w:val="24"/>
          <w:szCs w:val="24"/>
        </w:rPr>
        <w:t xml:space="preserve"> определен </w:t>
      </w:r>
      <w:r w:rsidR="00B91E3F" w:rsidRPr="005F7F5B">
        <w:rPr>
          <w:rFonts w:ascii="Times New Roman" w:hAnsi="Times New Roman" w:cs="Times New Roman"/>
          <w:sz w:val="24"/>
          <w:szCs w:val="24"/>
          <w:lang w:val="x-none"/>
        </w:rPr>
        <w:t>от управител</w:t>
      </w:r>
      <w:r w:rsidR="00B91E3F" w:rsidRPr="005F7F5B">
        <w:rPr>
          <w:rFonts w:ascii="Times New Roman" w:hAnsi="Times New Roman" w:cs="Times New Roman"/>
          <w:sz w:val="24"/>
          <w:szCs w:val="24"/>
        </w:rPr>
        <w:t>я</w:t>
      </w:r>
      <w:r w:rsidR="00B91E3F" w:rsidRPr="005F7F5B">
        <w:rPr>
          <w:rFonts w:ascii="Times New Roman" w:hAnsi="Times New Roman" w:cs="Times New Roman"/>
          <w:sz w:val="24"/>
          <w:szCs w:val="24"/>
          <w:lang w:val="x-none"/>
        </w:rPr>
        <w:t xml:space="preserve"> на </w:t>
      </w:r>
      <w:r w:rsidR="00B91E3F" w:rsidRPr="005F7F5B">
        <w:rPr>
          <w:rFonts w:ascii="Times New Roman" w:hAnsi="Times New Roman" w:cs="Times New Roman"/>
          <w:sz w:val="24"/>
          <w:szCs w:val="24"/>
        </w:rPr>
        <w:t xml:space="preserve">железопътното предприятие </w:t>
      </w:r>
      <w:r w:rsidR="00B91E3F" w:rsidRPr="005F7F5B">
        <w:rPr>
          <w:rFonts w:ascii="Times New Roman" w:hAnsi="Times New Roman" w:cs="Times New Roman"/>
          <w:sz w:val="24"/>
          <w:szCs w:val="24"/>
          <w:lang w:val="x-none"/>
        </w:rPr>
        <w:t>и</w:t>
      </w:r>
      <w:r w:rsidR="00B91E3F" w:rsidRPr="005F7F5B">
        <w:rPr>
          <w:rFonts w:ascii="Times New Roman" w:hAnsi="Times New Roman" w:cs="Times New Roman"/>
          <w:sz w:val="24"/>
          <w:szCs w:val="24"/>
        </w:rPr>
        <w:t>ли</w:t>
      </w:r>
      <w:r w:rsidR="00B91E3F" w:rsidRPr="005F7F5B">
        <w:rPr>
          <w:rFonts w:ascii="Times New Roman" w:hAnsi="Times New Roman" w:cs="Times New Roman"/>
          <w:sz w:val="24"/>
          <w:szCs w:val="24"/>
          <w:lang w:val="x-none"/>
        </w:rPr>
        <w:t xml:space="preserve"> </w:t>
      </w:r>
      <w:r w:rsidR="00B91E3F" w:rsidRPr="005F7F5B">
        <w:rPr>
          <w:rFonts w:ascii="Times New Roman" w:hAnsi="Times New Roman" w:cs="Times New Roman"/>
          <w:sz w:val="24"/>
          <w:szCs w:val="24"/>
        </w:rPr>
        <w:t xml:space="preserve">на </w:t>
      </w:r>
      <w:r w:rsidR="00B91E3F" w:rsidRPr="005F7F5B">
        <w:rPr>
          <w:rFonts w:ascii="Times New Roman" w:hAnsi="Times New Roman" w:cs="Times New Roman"/>
          <w:sz w:val="24"/>
          <w:szCs w:val="24"/>
          <w:lang w:val="x-none"/>
        </w:rPr>
        <w:t>лицето със собствен железопътен транспорт</w:t>
      </w:r>
      <w:r w:rsidR="00B91E3F" w:rsidRPr="005F7F5B">
        <w:rPr>
          <w:rFonts w:ascii="Times New Roman" w:hAnsi="Times New Roman" w:cs="Times New Roman"/>
          <w:sz w:val="24"/>
          <w:szCs w:val="24"/>
        </w:rPr>
        <w:t>“.</w:t>
      </w:r>
    </w:p>
    <w:p w14:paraId="20C6F5C9" w14:textId="77777777" w:rsidR="00F27755" w:rsidRDefault="00F27755" w:rsidP="00FC014C">
      <w:pPr>
        <w:spacing w:after="0" w:line="240" w:lineRule="auto"/>
        <w:ind w:firstLine="709"/>
        <w:jc w:val="both"/>
        <w:rPr>
          <w:rFonts w:ascii="Times New Roman" w:hAnsi="Times New Roman" w:cs="Times New Roman"/>
          <w:b/>
          <w:sz w:val="24"/>
          <w:szCs w:val="24"/>
        </w:rPr>
      </w:pPr>
    </w:p>
    <w:p w14:paraId="0BCFDF30" w14:textId="77777777" w:rsidR="00016B36" w:rsidRPr="005F7F5B" w:rsidRDefault="00B91E3F"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53</w:t>
      </w:r>
      <w:r w:rsidRPr="005F7F5B">
        <w:rPr>
          <w:rFonts w:ascii="Times New Roman" w:hAnsi="Times New Roman" w:cs="Times New Roman"/>
          <w:sz w:val="24"/>
          <w:szCs w:val="24"/>
        </w:rPr>
        <w:t>.</w:t>
      </w:r>
      <w:r w:rsidR="00641D98" w:rsidRPr="005F7F5B">
        <w:rPr>
          <w:rFonts w:ascii="Times New Roman" w:hAnsi="Times New Roman" w:cs="Times New Roman"/>
          <w:sz w:val="24"/>
          <w:szCs w:val="24"/>
        </w:rPr>
        <w:t xml:space="preserve"> В чл. 72</w:t>
      </w:r>
      <w:r w:rsidR="00E64E95">
        <w:rPr>
          <w:rFonts w:ascii="Times New Roman" w:hAnsi="Times New Roman" w:cs="Times New Roman"/>
          <w:sz w:val="24"/>
          <w:szCs w:val="24"/>
        </w:rPr>
        <w:t>,</w:t>
      </w:r>
      <w:r w:rsidR="00641D98" w:rsidRPr="005F7F5B">
        <w:rPr>
          <w:rFonts w:ascii="Times New Roman" w:hAnsi="Times New Roman" w:cs="Times New Roman"/>
          <w:sz w:val="24"/>
          <w:szCs w:val="24"/>
        </w:rPr>
        <w:t xml:space="preserve"> ал. 2 думата „превозвач“ се заменя с „железопътно предприятие“.  </w:t>
      </w:r>
    </w:p>
    <w:p w14:paraId="40B1ECA2" w14:textId="77777777" w:rsidR="00016B36" w:rsidRPr="005F7F5B" w:rsidRDefault="00016B36" w:rsidP="00682224">
      <w:pPr>
        <w:spacing w:after="0" w:line="240" w:lineRule="auto"/>
        <w:jc w:val="both"/>
        <w:rPr>
          <w:rFonts w:ascii="Times New Roman" w:hAnsi="Times New Roman" w:cs="Times New Roman"/>
          <w:sz w:val="24"/>
          <w:szCs w:val="24"/>
        </w:rPr>
      </w:pPr>
    </w:p>
    <w:p w14:paraId="04CFE589" w14:textId="77777777" w:rsidR="005A59EC" w:rsidRPr="005F7F5B" w:rsidRDefault="00B91E3F"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54</w:t>
      </w:r>
      <w:r w:rsidRPr="005F7F5B">
        <w:rPr>
          <w:rFonts w:ascii="Times New Roman" w:hAnsi="Times New Roman" w:cs="Times New Roman"/>
          <w:sz w:val="24"/>
          <w:szCs w:val="24"/>
        </w:rPr>
        <w:t xml:space="preserve">. </w:t>
      </w:r>
      <w:r w:rsidR="005A59EC" w:rsidRPr="005F7F5B">
        <w:rPr>
          <w:rFonts w:ascii="Times New Roman" w:hAnsi="Times New Roman" w:cs="Times New Roman"/>
          <w:sz w:val="24"/>
          <w:szCs w:val="24"/>
        </w:rPr>
        <w:t>В чл. 73 се създава ал. 6:</w:t>
      </w:r>
    </w:p>
    <w:p w14:paraId="36A574B7" w14:textId="77777777" w:rsidR="005A59EC" w:rsidRPr="005F7F5B" w:rsidRDefault="005A59EC" w:rsidP="00682224">
      <w:pPr>
        <w:spacing w:after="0" w:line="240" w:lineRule="auto"/>
        <w:ind w:firstLine="709"/>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„(6) Когато в железопътното произшествие или инцидент участва само един </w:t>
      </w:r>
      <w:r w:rsidR="00E64E95">
        <w:rPr>
          <w:rFonts w:ascii="Times New Roman" w:eastAsia="Times New Roman" w:hAnsi="Times New Roman" w:cs="Times New Roman"/>
          <w:sz w:val="24"/>
          <w:szCs w:val="24"/>
          <w:lang w:eastAsia="bg-BG"/>
        </w:rPr>
        <w:t xml:space="preserve">участник </w:t>
      </w:r>
      <w:r w:rsidRPr="005F7F5B">
        <w:rPr>
          <w:rFonts w:ascii="Times New Roman" w:eastAsia="Times New Roman" w:hAnsi="Times New Roman" w:cs="Times New Roman"/>
          <w:sz w:val="24"/>
          <w:szCs w:val="24"/>
          <w:lang w:eastAsia="bg-BG"/>
        </w:rPr>
        <w:t xml:space="preserve">– железопътно предприятие или управител на инфраструктурата, оперативната група по чл. 71 ал. 3 предоставя събраните материали на </w:t>
      </w:r>
      <w:r w:rsidR="00E64E95">
        <w:rPr>
          <w:rFonts w:ascii="Times New Roman" w:eastAsia="Times New Roman" w:hAnsi="Times New Roman" w:cs="Times New Roman"/>
          <w:sz w:val="24"/>
          <w:szCs w:val="24"/>
          <w:lang w:eastAsia="bg-BG"/>
        </w:rPr>
        <w:t>участник</w:t>
      </w:r>
      <w:r w:rsidR="006513AB">
        <w:rPr>
          <w:rFonts w:ascii="Times New Roman" w:eastAsia="Times New Roman" w:hAnsi="Times New Roman" w:cs="Times New Roman"/>
          <w:sz w:val="24"/>
          <w:szCs w:val="24"/>
          <w:lang w:eastAsia="bg-BG"/>
        </w:rPr>
        <w:t>а</w:t>
      </w:r>
      <w:r w:rsidRPr="005F7F5B">
        <w:rPr>
          <w:rFonts w:ascii="Times New Roman" w:eastAsia="Times New Roman" w:hAnsi="Times New Roman" w:cs="Times New Roman"/>
          <w:sz w:val="24"/>
          <w:szCs w:val="24"/>
          <w:lang w:eastAsia="bg-BG"/>
        </w:rPr>
        <w:t xml:space="preserve"> за провеждане на вътрешно разследване и изготвяне на доклад.“</w:t>
      </w:r>
    </w:p>
    <w:p w14:paraId="047B4FF3" w14:textId="77777777" w:rsidR="005A59EC" w:rsidRPr="005F7F5B" w:rsidRDefault="005A59EC" w:rsidP="00682224">
      <w:pPr>
        <w:spacing w:after="0" w:line="240" w:lineRule="auto"/>
        <w:ind w:firstLine="709"/>
        <w:jc w:val="both"/>
        <w:rPr>
          <w:rFonts w:ascii="Times New Roman" w:hAnsi="Times New Roman" w:cs="Times New Roman"/>
          <w:sz w:val="24"/>
          <w:szCs w:val="24"/>
        </w:rPr>
      </w:pPr>
    </w:p>
    <w:p w14:paraId="09B6CAFD" w14:textId="77777777" w:rsidR="006B39D5" w:rsidRDefault="00022F4F"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55</w:t>
      </w:r>
      <w:r w:rsidRPr="005F7F5B">
        <w:rPr>
          <w:rFonts w:ascii="Times New Roman" w:hAnsi="Times New Roman" w:cs="Times New Roman"/>
          <w:sz w:val="24"/>
          <w:szCs w:val="24"/>
        </w:rPr>
        <w:t>.</w:t>
      </w:r>
      <w:r w:rsidR="00FA6060" w:rsidRPr="005F7F5B">
        <w:rPr>
          <w:rFonts w:ascii="Times New Roman" w:hAnsi="Times New Roman" w:cs="Times New Roman"/>
          <w:sz w:val="24"/>
          <w:szCs w:val="24"/>
        </w:rPr>
        <w:t xml:space="preserve"> В чл. 77 се </w:t>
      </w:r>
      <w:r w:rsidR="006B39D5">
        <w:rPr>
          <w:rFonts w:ascii="Times New Roman" w:hAnsi="Times New Roman" w:cs="Times New Roman"/>
          <w:sz w:val="24"/>
          <w:szCs w:val="24"/>
        </w:rPr>
        <w:t>правят следните допълнения:</w:t>
      </w:r>
    </w:p>
    <w:p w14:paraId="4495F7BE" w14:textId="77777777" w:rsidR="00022F4F" w:rsidRPr="006B39D5" w:rsidRDefault="006B39D5" w:rsidP="006513AB">
      <w:pPr>
        <w:pStyle w:val="ListParagraph"/>
        <w:numPr>
          <w:ilvl w:val="0"/>
          <w:numId w:val="60"/>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С</w:t>
      </w:r>
      <w:r w:rsidR="00FA6060" w:rsidRPr="006B39D5">
        <w:rPr>
          <w:rFonts w:ascii="Times New Roman" w:hAnsi="Times New Roman" w:cs="Times New Roman"/>
          <w:sz w:val="24"/>
          <w:szCs w:val="24"/>
        </w:rPr>
        <w:t xml:space="preserve">ъздава </w:t>
      </w:r>
      <w:r>
        <w:rPr>
          <w:rFonts w:ascii="Times New Roman" w:hAnsi="Times New Roman" w:cs="Times New Roman"/>
          <w:sz w:val="24"/>
          <w:szCs w:val="24"/>
        </w:rPr>
        <w:t xml:space="preserve">се </w:t>
      </w:r>
      <w:r w:rsidR="00FA6060" w:rsidRPr="006B39D5">
        <w:rPr>
          <w:rFonts w:ascii="Times New Roman" w:hAnsi="Times New Roman" w:cs="Times New Roman"/>
          <w:sz w:val="24"/>
          <w:szCs w:val="24"/>
        </w:rPr>
        <w:t>ал. 6</w:t>
      </w:r>
      <w:r>
        <w:rPr>
          <w:rFonts w:ascii="Times New Roman" w:hAnsi="Times New Roman" w:cs="Times New Roman"/>
          <w:sz w:val="24"/>
          <w:szCs w:val="24"/>
        </w:rPr>
        <w:t>:</w:t>
      </w:r>
    </w:p>
    <w:p w14:paraId="484E17D4" w14:textId="77777777" w:rsidR="006B39D5" w:rsidRDefault="00FA6060" w:rsidP="00DD2D99">
      <w:pPr>
        <w:spacing w:after="0" w:line="240" w:lineRule="auto"/>
        <w:ind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„(6) При извършване на разследване </w:t>
      </w:r>
      <w:r w:rsidRPr="005F7F5B">
        <w:rPr>
          <w:rFonts w:ascii="Times New Roman" w:hAnsi="Times New Roman" w:cs="Times New Roman"/>
          <w:sz w:val="24"/>
          <w:szCs w:val="24"/>
          <w:lang w:val="x-none"/>
        </w:rPr>
        <w:t>на произшествия и инциденти извън тези по чл. 76, ал. 1</w:t>
      </w:r>
      <w:r w:rsidR="00420188">
        <w:rPr>
          <w:rFonts w:ascii="Times New Roman" w:hAnsi="Times New Roman" w:cs="Times New Roman"/>
          <w:sz w:val="24"/>
          <w:szCs w:val="24"/>
        </w:rPr>
        <w:t>,</w:t>
      </w:r>
      <w:r w:rsidRPr="005F7F5B">
        <w:rPr>
          <w:rFonts w:ascii="Times New Roman" w:hAnsi="Times New Roman" w:cs="Times New Roman"/>
          <w:sz w:val="24"/>
          <w:szCs w:val="24"/>
        </w:rPr>
        <w:t xml:space="preserve"> при което оперативната група е установила, че има само един участник – железопътно предприятие и/или управител на инфраструктурата, разследването се извършва от разследваща комисии в състав, включващ само представители на участника в произшествието и/или инцидента</w:t>
      </w:r>
      <w:r w:rsidR="00485F8D">
        <w:rPr>
          <w:rFonts w:ascii="Times New Roman" w:hAnsi="Times New Roman" w:cs="Times New Roman"/>
          <w:sz w:val="24"/>
          <w:szCs w:val="24"/>
        </w:rPr>
        <w:t>“</w:t>
      </w:r>
      <w:r w:rsidR="00420188">
        <w:rPr>
          <w:rFonts w:ascii="Times New Roman" w:hAnsi="Times New Roman" w:cs="Times New Roman"/>
          <w:sz w:val="24"/>
          <w:szCs w:val="24"/>
        </w:rPr>
        <w:t>.</w:t>
      </w:r>
    </w:p>
    <w:p w14:paraId="76F4F7C1" w14:textId="77777777" w:rsidR="00485F8D" w:rsidRDefault="00485F8D" w:rsidP="006513AB">
      <w:pPr>
        <w:pStyle w:val="ListParagraph"/>
        <w:numPr>
          <w:ilvl w:val="0"/>
          <w:numId w:val="60"/>
        </w:numPr>
        <w:tabs>
          <w:tab w:val="left" w:pos="1134"/>
        </w:tabs>
        <w:spacing w:after="0" w:line="240" w:lineRule="auto"/>
        <w:ind w:left="0" w:firstLine="851"/>
        <w:jc w:val="both"/>
        <w:rPr>
          <w:rFonts w:ascii="Times New Roman" w:hAnsi="Times New Roman" w:cs="Times New Roman"/>
          <w:sz w:val="24"/>
          <w:szCs w:val="24"/>
          <w:lang w:val="ru-RU"/>
        </w:rPr>
      </w:pPr>
      <w:r w:rsidRPr="00485F8D">
        <w:rPr>
          <w:rFonts w:ascii="Times New Roman" w:hAnsi="Times New Roman" w:cs="Times New Roman"/>
          <w:sz w:val="24"/>
          <w:szCs w:val="24"/>
        </w:rPr>
        <w:t>С</w:t>
      </w:r>
      <w:r w:rsidR="00FA6060" w:rsidRPr="00485F8D">
        <w:rPr>
          <w:rFonts w:ascii="Times New Roman" w:hAnsi="Times New Roman" w:cs="Times New Roman"/>
          <w:sz w:val="24"/>
          <w:szCs w:val="24"/>
        </w:rPr>
        <w:t xml:space="preserve">ъздава </w:t>
      </w:r>
      <w:r w:rsidRPr="00485F8D">
        <w:rPr>
          <w:rFonts w:ascii="Times New Roman" w:hAnsi="Times New Roman" w:cs="Times New Roman"/>
          <w:sz w:val="24"/>
          <w:szCs w:val="24"/>
        </w:rPr>
        <w:t xml:space="preserve">се </w:t>
      </w:r>
      <w:r>
        <w:rPr>
          <w:rFonts w:ascii="Times New Roman" w:hAnsi="Times New Roman" w:cs="Times New Roman"/>
          <w:sz w:val="24"/>
          <w:szCs w:val="24"/>
        </w:rPr>
        <w:t>ал. 7:</w:t>
      </w:r>
    </w:p>
    <w:p w14:paraId="2ED19BDA" w14:textId="77777777" w:rsidR="00FA6060" w:rsidRPr="005F7F5B" w:rsidRDefault="00485F8D" w:rsidP="00DD2D9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B39D5" w:rsidRPr="006B39D5">
        <w:rPr>
          <w:rFonts w:ascii="Times New Roman" w:hAnsi="Times New Roman" w:cs="Times New Roman"/>
          <w:sz w:val="24"/>
          <w:szCs w:val="24"/>
          <w:lang w:val="ru-RU"/>
        </w:rPr>
        <w:t>(</w:t>
      </w:r>
      <w:r w:rsidR="006B39D5" w:rsidRPr="006B39D5">
        <w:rPr>
          <w:rFonts w:ascii="Times New Roman" w:hAnsi="Times New Roman" w:cs="Times New Roman"/>
          <w:sz w:val="24"/>
          <w:szCs w:val="24"/>
        </w:rPr>
        <w:t>7</w:t>
      </w:r>
      <w:r w:rsidR="006B39D5" w:rsidRPr="006B39D5">
        <w:rPr>
          <w:rFonts w:ascii="Times New Roman" w:hAnsi="Times New Roman" w:cs="Times New Roman"/>
          <w:sz w:val="24"/>
          <w:szCs w:val="24"/>
          <w:lang w:val="ru-RU"/>
        </w:rPr>
        <w:t xml:space="preserve">) </w:t>
      </w:r>
      <w:r w:rsidR="006B39D5" w:rsidRPr="006B39D5">
        <w:rPr>
          <w:rFonts w:ascii="Times New Roman" w:hAnsi="Times New Roman" w:cs="Times New Roman"/>
          <w:sz w:val="24"/>
          <w:szCs w:val="24"/>
        </w:rPr>
        <w:t xml:space="preserve">Ръководителят на службата по безопасност на жп предприятието, ако е съвместимо, информира своевременно </w:t>
      </w:r>
      <w:r w:rsidR="00420188">
        <w:rPr>
          <w:rFonts w:ascii="Times New Roman" w:hAnsi="Times New Roman" w:cs="Times New Roman"/>
          <w:sz w:val="24"/>
          <w:szCs w:val="24"/>
        </w:rPr>
        <w:t>п</w:t>
      </w:r>
      <w:r w:rsidR="006B39D5" w:rsidRPr="006B39D5">
        <w:rPr>
          <w:rFonts w:ascii="Times New Roman" w:hAnsi="Times New Roman" w:cs="Times New Roman"/>
          <w:sz w:val="24"/>
          <w:szCs w:val="24"/>
        </w:rPr>
        <w:t>редседателя на съответната РРК за изземване разследването на произшествието или инцидента по ал.6</w:t>
      </w:r>
      <w:r w:rsidR="00296A23" w:rsidRPr="005F7F5B">
        <w:rPr>
          <w:rFonts w:ascii="Times New Roman" w:hAnsi="Times New Roman" w:cs="Times New Roman"/>
          <w:sz w:val="24"/>
          <w:szCs w:val="24"/>
        </w:rPr>
        <w:t>“</w:t>
      </w:r>
      <w:r w:rsidR="00420188">
        <w:rPr>
          <w:rFonts w:ascii="Times New Roman" w:hAnsi="Times New Roman" w:cs="Times New Roman"/>
          <w:sz w:val="24"/>
          <w:szCs w:val="24"/>
        </w:rPr>
        <w:t>.</w:t>
      </w:r>
    </w:p>
    <w:p w14:paraId="3A54D409" w14:textId="77777777" w:rsidR="00514024" w:rsidRPr="005F7F5B" w:rsidRDefault="00514024" w:rsidP="00682224">
      <w:pPr>
        <w:spacing w:after="0" w:line="240" w:lineRule="auto"/>
        <w:ind w:firstLine="709"/>
        <w:jc w:val="both"/>
        <w:rPr>
          <w:rFonts w:ascii="Times New Roman" w:hAnsi="Times New Roman" w:cs="Times New Roman"/>
          <w:sz w:val="24"/>
          <w:szCs w:val="24"/>
        </w:rPr>
      </w:pPr>
    </w:p>
    <w:p w14:paraId="63572EF1" w14:textId="77777777" w:rsidR="00296A23" w:rsidRPr="005F7F5B" w:rsidRDefault="00296A23"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56</w:t>
      </w:r>
      <w:r w:rsidRPr="005F7F5B">
        <w:rPr>
          <w:rFonts w:ascii="Times New Roman" w:hAnsi="Times New Roman" w:cs="Times New Roman"/>
          <w:sz w:val="24"/>
          <w:szCs w:val="24"/>
        </w:rPr>
        <w:t>. В чл. 7</w:t>
      </w:r>
      <w:r w:rsidR="008D19D1" w:rsidRPr="005F7F5B">
        <w:rPr>
          <w:rFonts w:ascii="Times New Roman" w:hAnsi="Times New Roman" w:cs="Times New Roman"/>
          <w:sz w:val="24"/>
          <w:szCs w:val="24"/>
        </w:rPr>
        <w:t>8</w:t>
      </w:r>
      <w:r w:rsidRPr="005F7F5B">
        <w:rPr>
          <w:rFonts w:ascii="Times New Roman" w:hAnsi="Times New Roman" w:cs="Times New Roman"/>
          <w:sz w:val="24"/>
          <w:szCs w:val="24"/>
        </w:rPr>
        <w:t xml:space="preserve"> се правят следните изменения</w:t>
      </w:r>
      <w:r w:rsidR="00F27755">
        <w:rPr>
          <w:rFonts w:ascii="Times New Roman" w:hAnsi="Times New Roman" w:cs="Times New Roman"/>
          <w:sz w:val="24"/>
          <w:szCs w:val="24"/>
        </w:rPr>
        <w:t xml:space="preserve"> и допълнения</w:t>
      </w:r>
      <w:r w:rsidRPr="005F7F5B">
        <w:rPr>
          <w:rFonts w:ascii="Times New Roman" w:hAnsi="Times New Roman" w:cs="Times New Roman"/>
          <w:sz w:val="24"/>
          <w:szCs w:val="24"/>
        </w:rPr>
        <w:t>:</w:t>
      </w:r>
    </w:p>
    <w:p w14:paraId="22B0ACF1" w14:textId="77777777" w:rsidR="00296A23" w:rsidRPr="005F7F5B" w:rsidRDefault="00296A23" w:rsidP="006513AB">
      <w:pPr>
        <w:pStyle w:val="ListParagraph"/>
        <w:numPr>
          <w:ilvl w:val="0"/>
          <w:numId w:val="24"/>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Създава се нова ал. 4:</w:t>
      </w:r>
    </w:p>
    <w:p w14:paraId="6EE767C6" w14:textId="77777777" w:rsidR="00296A23" w:rsidRPr="005F7F5B" w:rsidRDefault="00296A23" w:rsidP="006513AB">
      <w:pPr>
        <w:spacing w:after="0" w:line="240" w:lineRule="auto"/>
        <w:ind w:firstLine="851"/>
        <w:jc w:val="both"/>
        <w:rPr>
          <w:rFonts w:ascii="Times New Roman" w:hAnsi="Times New Roman" w:cs="Times New Roman"/>
          <w:sz w:val="24"/>
          <w:szCs w:val="24"/>
        </w:rPr>
      </w:pPr>
      <w:r w:rsidRPr="005F7F5B">
        <w:rPr>
          <w:rFonts w:ascii="Times New Roman" w:hAnsi="Times New Roman" w:cs="Times New Roman"/>
          <w:sz w:val="24"/>
          <w:szCs w:val="24"/>
        </w:rPr>
        <w:t>„(4) Комисиите за разследване по чл. 77</w:t>
      </w:r>
      <w:r w:rsidR="00F27755">
        <w:rPr>
          <w:rFonts w:ascii="Times New Roman" w:hAnsi="Times New Roman" w:cs="Times New Roman"/>
          <w:sz w:val="24"/>
          <w:szCs w:val="24"/>
        </w:rPr>
        <w:t>,</w:t>
      </w:r>
      <w:r w:rsidRPr="005F7F5B">
        <w:rPr>
          <w:rFonts w:ascii="Times New Roman" w:hAnsi="Times New Roman" w:cs="Times New Roman"/>
          <w:sz w:val="24"/>
          <w:szCs w:val="24"/>
        </w:rPr>
        <w:t xml:space="preserve"> ал. 6 със само един участник се назначават от управителя на железопътното предприятие и/или на управителя на инфраструктурата“</w:t>
      </w:r>
      <w:r w:rsidR="00F27755">
        <w:rPr>
          <w:rFonts w:ascii="Times New Roman" w:hAnsi="Times New Roman" w:cs="Times New Roman"/>
          <w:sz w:val="24"/>
          <w:szCs w:val="24"/>
        </w:rPr>
        <w:t>.</w:t>
      </w:r>
    </w:p>
    <w:p w14:paraId="3E85090C" w14:textId="77777777" w:rsidR="00296A23" w:rsidRPr="005F7F5B" w:rsidRDefault="00420188" w:rsidP="006513AB">
      <w:pPr>
        <w:pStyle w:val="ListParagraph"/>
        <w:numPr>
          <w:ilvl w:val="0"/>
          <w:numId w:val="2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w:t>
      </w:r>
      <w:r w:rsidR="00296A23" w:rsidRPr="005F7F5B">
        <w:rPr>
          <w:rFonts w:ascii="Times New Roman" w:hAnsi="Times New Roman" w:cs="Times New Roman"/>
          <w:sz w:val="24"/>
          <w:szCs w:val="24"/>
        </w:rPr>
        <w:t>л</w:t>
      </w:r>
      <w:r>
        <w:rPr>
          <w:rFonts w:ascii="Times New Roman" w:hAnsi="Times New Roman" w:cs="Times New Roman"/>
          <w:sz w:val="24"/>
          <w:szCs w:val="24"/>
        </w:rPr>
        <w:t>.</w:t>
      </w:r>
      <w:r w:rsidR="00296A23" w:rsidRPr="005F7F5B">
        <w:rPr>
          <w:rFonts w:ascii="Times New Roman" w:hAnsi="Times New Roman" w:cs="Times New Roman"/>
          <w:sz w:val="24"/>
          <w:szCs w:val="24"/>
        </w:rPr>
        <w:t xml:space="preserve"> 4 става </w:t>
      </w:r>
      <w:r w:rsidR="00177C5F" w:rsidRPr="005F7F5B">
        <w:rPr>
          <w:rFonts w:ascii="Times New Roman" w:hAnsi="Times New Roman" w:cs="Times New Roman"/>
          <w:sz w:val="24"/>
          <w:szCs w:val="24"/>
        </w:rPr>
        <w:t xml:space="preserve">ал. </w:t>
      </w:r>
      <w:r w:rsidR="00296A23" w:rsidRPr="005F7F5B">
        <w:rPr>
          <w:rFonts w:ascii="Times New Roman" w:hAnsi="Times New Roman" w:cs="Times New Roman"/>
          <w:sz w:val="24"/>
          <w:szCs w:val="24"/>
        </w:rPr>
        <w:t>5</w:t>
      </w:r>
      <w:r w:rsidR="00D2025B" w:rsidRPr="005F7F5B">
        <w:rPr>
          <w:rFonts w:ascii="Times New Roman" w:hAnsi="Times New Roman" w:cs="Times New Roman"/>
          <w:sz w:val="24"/>
          <w:szCs w:val="24"/>
        </w:rPr>
        <w:t xml:space="preserve"> и в нея в изречение първо след думата „комисия“ се до</w:t>
      </w:r>
      <w:r>
        <w:rPr>
          <w:rFonts w:ascii="Times New Roman" w:hAnsi="Times New Roman" w:cs="Times New Roman"/>
          <w:sz w:val="24"/>
          <w:szCs w:val="24"/>
        </w:rPr>
        <w:t>бавят</w:t>
      </w:r>
      <w:r w:rsidR="00D2025B" w:rsidRPr="005F7F5B">
        <w:rPr>
          <w:rFonts w:ascii="Times New Roman" w:hAnsi="Times New Roman" w:cs="Times New Roman"/>
          <w:sz w:val="24"/>
          <w:szCs w:val="24"/>
        </w:rPr>
        <w:t xml:space="preserve"> думите  „</w:t>
      </w:r>
      <w:r w:rsidR="00D2025B" w:rsidRPr="006513AB">
        <w:rPr>
          <w:rFonts w:ascii="Times New Roman" w:hAnsi="Times New Roman" w:cs="Times New Roman"/>
          <w:sz w:val="24"/>
          <w:szCs w:val="24"/>
        </w:rPr>
        <w:t>по чл. 77, ал. 3</w:t>
      </w:r>
      <w:r w:rsidR="00D2025B" w:rsidRPr="005F7F5B">
        <w:rPr>
          <w:rFonts w:ascii="Times New Roman" w:hAnsi="Times New Roman" w:cs="Times New Roman"/>
          <w:sz w:val="24"/>
          <w:szCs w:val="24"/>
        </w:rPr>
        <w:t>“</w:t>
      </w:r>
      <w:r>
        <w:rPr>
          <w:rFonts w:ascii="Times New Roman" w:hAnsi="Times New Roman" w:cs="Times New Roman"/>
          <w:sz w:val="24"/>
          <w:szCs w:val="24"/>
        </w:rPr>
        <w:t>.</w:t>
      </w:r>
    </w:p>
    <w:p w14:paraId="10B8DD6A" w14:textId="77777777" w:rsidR="00D2025B" w:rsidRPr="005F7F5B" w:rsidRDefault="00F27755" w:rsidP="006513AB">
      <w:pPr>
        <w:pStyle w:val="ListParagraph"/>
        <w:numPr>
          <w:ilvl w:val="0"/>
          <w:numId w:val="2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w:t>
      </w:r>
      <w:r w:rsidR="00177C5F" w:rsidRPr="005F7F5B">
        <w:rPr>
          <w:rFonts w:ascii="Times New Roman" w:hAnsi="Times New Roman" w:cs="Times New Roman"/>
          <w:sz w:val="24"/>
          <w:szCs w:val="24"/>
        </w:rPr>
        <w:t>л</w:t>
      </w:r>
      <w:r>
        <w:rPr>
          <w:rFonts w:ascii="Times New Roman" w:hAnsi="Times New Roman" w:cs="Times New Roman"/>
          <w:sz w:val="24"/>
          <w:szCs w:val="24"/>
        </w:rPr>
        <w:t>.</w:t>
      </w:r>
      <w:r w:rsidR="00177C5F" w:rsidRPr="005F7F5B">
        <w:rPr>
          <w:rFonts w:ascii="Times New Roman" w:hAnsi="Times New Roman" w:cs="Times New Roman"/>
          <w:sz w:val="24"/>
          <w:szCs w:val="24"/>
        </w:rPr>
        <w:t xml:space="preserve"> 5 става ал. 6</w:t>
      </w:r>
      <w:r w:rsidR="00420188">
        <w:rPr>
          <w:rFonts w:ascii="Times New Roman" w:hAnsi="Times New Roman" w:cs="Times New Roman"/>
          <w:sz w:val="24"/>
          <w:szCs w:val="24"/>
        </w:rPr>
        <w:t>.</w:t>
      </w:r>
    </w:p>
    <w:p w14:paraId="1F12ECFF" w14:textId="77777777" w:rsidR="00296A23" w:rsidRPr="005F7F5B" w:rsidRDefault="00F27755" w:rsidP="006513AB">
      <w:pPr>
        <w:pStyle w:val="ListParagraph"/>
        <w:numPr>
          <w:ilvl w:val="0"/>
          <w:numId w:val="24"/>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Досегашната а</w:t>
      </w:r>
      <w:r w:rsidR="00177C5F" w:rsidRPr="005F7F5B">
        <w:rPr>
          <w:rFonts w:ascii="Times New Roman" w:hAnsi="Times New Roman" w:cs="Times New Roman"/>
          <w:sz w:val="24"/>
          <w:szCs w:val="24"/>
        </w:rPr>
        <w:t>л</w:t>
      </w:r>
      <w:r>
        <w:rPr>
          <w:rFonts w:ascii="Times New Roman" w:hAnsi="Times New Roman" w:cs="Times New Roman"/>
          <w:sz w:val="24"/>
          <w:szCs w:val="24"/>
        </w:rPr>
        <w:t>.</w:t>
      </w:r>
      <w:r w:rsidR="00177C5F" w:rsidRPr="005F7F5B">
        <w:rPr>
          <w:rFonts w:ascii="Times New Roman" w:hAnsi="Times New Roman" w:cs="Times New Roman"/>
          <w:sz w:val="24"/>
          <w:szCs w:val="24"/>
        </w:rPr>
        <w:t xml:space="preserve"> 6 става ал. 7 и в нея след думата </w:t>
      </w:r>
      <w:r>
        <w:rPr>
          <w:rFonts w:ascii="Times New Roman" w:hAnsi="Times New Roman" w:cs="Times New Roman"/>
          <w:sz w:val="24"/>
          <w:szCs w:val="24"/>
        </w:rPr>
        <w:t>„</w:t>
      </w:r>
      <w:r w:rsidR="00177C5F" w:rsidRPr="005F7F5B">
        <w:rPr>
          <w:rFonts w:ascii="Times New Roman" w:hAnsi="Times New Roman" w:cs="Times New Roman"/>
          <w:sz w:val="24"/>
          <w:szCs w:val="24"/>
        </w:rPr>
        <w:t>комисия</w:t>
      </w:r>
      <w:r>
        <w:rPr>
          <w:rFonts w:ascii="Times New Roman" w:hAnsi="Times New Roman" w:cs="Times New Roman"/>
          <w:sz w:val="24"/>
          <w:szCs w:val="24"/>
        </w:rPr>
        <w:t>“</w:t>
      </w:r>
      <w:r w:rsidR="00177C5F" w:rsidRPr="005F7F5B">
        <w:rPr>
          <w:rFonts w:ascii="Times New Roman" w:hAnsi="Times New Roman" w:cs="Times New Roman"/>
          <w:sz w:val="24"/>
          <w:szCs w:val="24"/>
        </w:rPr>
        <w:t xml:space="preserve"> се добавят „</w:t>
      </w:r>
      <w:r w:rsidR="00177C5F" w:rsidRPr="006513AB">
        <w:rPr>
          <w:rFonts w:ascii="Times New Roman" w:hAnsi="Times New Roman" w:cs="Times New Roman"/>
          <w:sz w:val="24"/>
          <w:szCs w:val="24"/>
        </w:rPr>
        <w:t xml:space="preserve">по чл. 77, ал. 3 </w:t>
      </w:r>
      <w:r w:rsidR="00177C5F" w:rsidRPr="005F7F5B">
        <w:rPr>
          <w:rFonts w:ascii="Times New Roman" w:hAnsi="Times New Roman" w:cs="Times New Roman"/>
          <w:sz w:val="24"/>
          <w:szCs w:val="24"/>
        </w:rPr>
        <w:t>и разследващата комисия по чл. 77 ал. 6“</w:t>
      </w:r>
      <w:r w:rsidR="00420188">
        <w:rPr>
          <w:rFonts w:ascii="Times New Roman" w:hAnsi="Times New Roman" w:cs="Times New Roman"/>
          <w:sz w:val="24"/>
          <w:szCs w:val="24"/>
        </w:rPr>
        <w:t>.</w:t>
      </w:r>
    </w:p>
    <w:p w14:paraId="341AC309" w14:textId="77777777" w:rsidR="00177C5F" w:rsidRPr="005F7F5B" w:rsidRDefault="00F27755" w:rsidP="006513AB">
      <w:pPr>
        <w:pStyle w:val="ListParagraph"/>
        <w:numPr>
          <w:ilvl w:val="0"/>
          <w:numId w:val="24"/>
        </w:numPr>
        <w:tabs>
          <w:tab w:val="left" w:pos="1134"/>
        </w:tabs>
        <w:spacing w:after="0" w:line="240" w:lineRule="auto"/>
        <w:ind w:left="0" w:firstLine="851"/>
        <w:jc w:val="both"/>
        <w:rPr>
          <w:rFonts w:ascii="Times New Roman" w:hAnsi="Times New Roman" w:cs="Times New Roman"/>
          <w:sz w:val="24"/>
          <w:szCs w:val="24"/>
        </w:rPr>
      </w:pPr>
      <w:r w:rsidRPr="00F27755">
        <w:rPr>
          <w:rFonts w:ascii="Times New Roman" w:hAnsi="Times New Roman" w:cs="Times New Roman"/>
          <w:sz w:val="24"/>
          <w:szCs w:val="24"/>
        </w:rPr>
        <w:t xml:space="preserve">Досегашната </w:t>
      </w:r>
      <w:r>
        <w:rPr>
          <w:rFonts w:ascii="Times New Roman" w:hAnsi="Times New Roman" w:cs="Times New Roman"/>
          <w:sz w:val="24"/>
          <w:szCs w:val="24"/>
        </w:rPr>
        <w:t>а</w:t>
      </w:r>
      <w:r w:rsidR="00177C5F" w:rsidRPr="005F7F5B">
        <w:rPr>
          <w:rFonts w:ascii="Times New Roman" w:hAnsi="Times New Roman" w:cs="Times New Roman"/>
          <w:sz w:val="24"/>
          <w:szCs w:val="24"/>
        </w:rPr>
        <w:t>л</w:t>
      </w:r>
      <w:r>
        <w:rPr>
          <w:rFonts w:ascii="Times New Roman" w:hAnsi="Times New Roman" w:cs="Times New Roman"/>
          <w:sz w:val="24"/>
          <w:szCs w:val="24"/>
        </w:rPr>
        <w:t>.</w:t>
      </w:r>
      <w:r w:rsidR="00177C5F" w:rsidRPr="005F7F5B">
        <w:rPr>
          <w:rFonts w:ascii="Times New Roman" w:hAnsi="Times New Roman" w:cs="Times New Roman"/>
          <w:sz w:val="24"/>
          <w:szCs w:val="24"/>
        </w:rPr>
        <w:t xml:space="preserve"> 7 става ал. 8.</w:t>
      </w:r>
    </w:p>
    <w:p w14:paraId="01B9064B" w14:textId="77777777" w:rsidR="00935FF0" w:rsidRPr="005F7F5B" w:rsidRDefault="00935FF0" w:rsidP="00682224">
      <w:pPr>
        <w:spacing w:after="0" w:line="240" w:lineRule="auto"/>
        <w:ind w:firstLine="709"/>
        <w:jc w:val="both"/>
        <w:rPr>
          <w:rFonts w:ascii="Times New Roman" w:hAnsi="Times New Roman" w:cs="Times New Roman"/>
          <w:b/>
          <w:sz w:val="24"/>
          <w:szCs w:val="24"/>
        </w:rPr>
      </w:pPr>
    </w:p>
    <w:p w14:paraId="32330C71" w14:textId="77777777" w:rsidR="00A316DF" w:rsidRPr="005F7F5B" w:rsidRDefault="008D19D1"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484A39">
        <w:rPr>
          <w:rFonts w:ascii="Times New Roman" w:hAnsi="Times New Roman" w:cs="Times New Roman"/>
          <w:b/>
          <w:sz w:val="24"/>
          <w:szCs w:val="24"/>
        </w:rPr>
        <w:t>57</w:t>
      </w:r>
      <w:r w:rsidRPr="005F7F5B">
        <w:rPr>
          <w:rFonts w:ascii="Times New Roman" w:hAnsi="Times New Roman" w:cs="Times New Roman"/>
          <w:sz w:val="24"/>
          <w:szCs w:val="24"/>
        </w:rPr>
        <w:t xml:space="preserve">. В </w:t>
      </w:r>
      <w:r w:rsidR="00A316DF" w:rsidRPr="005F7F5B">
        <w:rPr>
          <w:rFonts w:ascii="Times New Roman" w:hAnsi="Times New Roman" w:cs="Times New Roman"/>
          <w:sz w:val="24"/>
          <w:szCs w:val="24"/>
        </w:rPr>
        <w:t>§ 1 от Допълнителните разпоредби се правят следните изменения и допълнения:</w:t>
      </w:r>
    </w:p>
    <w:p w14:paraId="6B71106F" w14:textId="77777777" w:rsidR="00455E59" w:rsidRPr="005F7F5B" w:rsidRDefault="00455E59" w:rsidP="006513AB">
      <w:pPr>
        <w:pStyle w:val="ListParagraph"/>
        <w:numPr>
          <w:ilvl w:val="0"/>
          <w:numId w:val="29"/>
        </w:numPr>
        <w:tabs>
          <w:tab w:val="left" w:pos="1134"/>
        </w:tabs>
        <w:spacing w:after="0" w:line="240" w:lineRule="auto"/>
        <w:ind w:hanging="1200"/>
        <w:jc w:val="both"/>
        <w:rPr>
          <w:rFonts w:ascii="Times New Roman" w:hAnsi="Times New Roman" w:cs="Times New Roman"/>
          <w:sz w:val="24"/>
          <w:szCs w:val="24"/>
        </w:rPr>
      </w:pPr>
      <w:r w:rsidRPr="005F7F5B">
        <w:rPr>
          <w:rFonts w:ascii="Times New Roman" w:hAnsi="Times New Roman" w:cs="Times New Roman"/>
          <w:sz w:val="24"/>
          <w:szCs w:val="24"/>
        </w:rPr>
        <w:t>В т. 9 думата „злополука“ се заменя с „произшествие“</w:t>
      </w:r>
      <w:r w:rsidR="00F27755">
        <w:rPr>
          <w:rFonts w:ascii="Times New Roman" w:hAnsi="Times New Roman" w:cs="Times New Roman"/>
          <w:sz w:val="24"/>
          <w:szCs w:val="24"/>
        </w:rPr>
        <w:t>.</w:t>
      </w:r>
    </w:p>
    <w:p w14:paraId="6B906ACE" w14:textId="77777777" w:rsidR="0025756A" w:rsidRPr="005F7F5B" w:rsidRDefault="0025756A" w:rsidP="006513AB">
      <w:pPr>
        <w:pStyle w:val="ListParagraph"/>
        <w:numPr>
          <w:ilvl w:val="0"/>
          <w:numId w:val="29"/>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В т. 10 думите „нарушаване на нормативно определеното функциониране на железопътната система или на част от нея“ се заменят с „произшествие или инцидент“</w:t>
      </w:r>
      <w:r w:rsidR="00F27755">
        <w:rPr>
          <w:rFonts w:ascii="Times New Roman" w:hAnsi="Times New Roman" w:cs="Times New Roman"/>
          <w:sz w:val="24"/>
          <w:szCs w:val="24"/>
        </w:rPr>
        <w:t>.</w:t>
      </w:r>
    </w:p>
    <w:p w14:paraId="1E5E640A" w14:textId="77777777" w:rsidR="00A316DF" w:rsidRPr="005F7F5B" w:rsidRDefault="00A316DF" w:rsidP="006513AB">
      <w:pPr>
        <w:pStyle w:val="ListParagraph"/>
        <w:numPr>
          <w:ilvl w:val="0"/>
          <w:numId w:val="29"/>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Точка 22 се изменя така:</w:t>
      </w:r>
    </w:p>
    <w:p w14:paraId="26308935" w14:textId="77777777" w:rsidR="00A316DF" w:rsidRPr="005F7F5B" w:rsidRDefault="00A316DF" w:rsidP="006513AB">
      <w:pPr>
        <w:tabs>
          <w:tab w:val="left" w:pos="851"/>
        </w:tabs>
        <w:spacing w:after="0" w:line="240" w:lineRule="auto"/>
        <w:jc w:val="both"/>
        <w:rPr>
          <w:rFonts w:ascii="Times New Roman" w:hAnsi="Times New Roman" w:cs="Times New Roman"/>
          <w:sz w:val="24"/>
          <w:szCs w:val="24"/>
        </w:rPr>
      </w:pPr>
      <w:r w:rsidRPr="005F7F5B">
        <w:rPr>
          <w:rFonts w:ascii="Times New Roman" w:hAnsi="Times New Roman" w:cs="Times New Roman"/>
          <w:sz w:val="24"/>
          <w:szCs w:val="24"/>
        </w:rPr>
        <w:tab/>
        <w:t xml:space="preserve">„22. „Национални правила за безопасност“ са всички задължителни правила, приети в Република България, независимо от органа, който ги издава, които съдържат изисквания за безопасност на железопътния транспорт или технически изисквания, различни от определените от Европейския съюз правила или от международните правила и които са </w:t>
      </w:r>
      <w:r w:rsidRPr="005F7F5B">
        <w:rPr>
          <w:rFonts w:ascii="Times New Roman" w:hAnsi="Times New Roman" w:cs="Times New Roman"/>
          <w:sz w:val="24"/>
          <w:szCs w:val="24"/>
        </w:rPr>
        <w:lastRenderedPageBreak/>
        <w:t>приложими в рамките на Република България за железопътните предприятия, управителите на инфраструктура или трети лица“</w:t>
      </w:r>
      <w:r w:rsidR="00F27755">
        <w:rPr>
          <w:rFonts w:ascii="Times New Roman" w:hAnsi="Times New Roman" w:cs="Times New Roman"/>
          <w:sz w:val="24"/>
          <w:szCs w:val="24"/>
        </w:rPr>
        <w:t>.</w:t>
      </w:r>
    </w:p>
    <w:p w14:paraId="2F0C8B39" w14:textId="77777777" w:rsidR="00F74D63" w:rsidRPr="005F7F5B" w:rsidRDefault="00F74D63" w:rsidP="006513AB">
      <w:pPr>
        <w:pStyle w:val="ListParagraph"/>
        <w:numPr>
          <w:ilvl w:val="0"/>
          <w:numId w:val="29"/>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Точка 23 се изменя така</w:t>
      </w:r>
      <w:r w:rsidR="00962453" w:rsidRPr="005F7F5B">
        <w:rPr>
          <w:rFonts w:ascii="Times New Roman" w:hAnsi="Times New Roman" w:cs="Times New Roman"/>
          <w:sz w:val="24"/>
          <w:szCs w:val="24"/>
        </w:rPr>
        <w:t>:</w:t>
      </w:r>
    </w:p>
    <w:p w14:paraId="0F45E2CD" w14:textId="77777777" w:rsidR="00962453" w:rsidRPr="005F7F5B" w:rsidRDefault="00935FF0" w:rsidP="006513AB">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62453" w:rsidRPr="005F7F5B">
        <w:rPr>
          <w:rFonts w:ascii="Times New Roman" w:hAnsi="Times New Roman" w:cs="Times New Roman"/>
          <w:sz w:val="24"/>
          <w:szCs w:val="24"/>
        </w:rPr>
        <w:t>„23. „Агенция за железопътен транспорт на Европейския съюз“ е агенцията, създадена с Регламент (ЕС) 2016/796, която е орган на Европейския съюз и притежава юридическа правосубектност“</w:t>
      </w:r>
      <w:r w:rsidR="00F27755">
        <w:rPr>
          <w:rFonts w:ascii="Times New Roman" w:hAnsi="Times New Roman" w:cs="Times New Roman"/>
          <w:sz w:val="24"/>
          <w:szCs w:val="24"/>
        </w:rPr>
        <w:t>.</w:t>
      </w:r>
    </w:p>
    <w:p w14:paraId="071A84D4" w14:textId="77777777" w:rsidR="000677BA" w:rsidRPr="005F7F5B" w:rsidRDefault="000677BA" w:rsidP="006513AB">
      <w:pPr>
        <w:pStyle w:val="ListParagraph"/>
        <w:numPr>
          <w:ilvl w:val="0"/>
          <w:numId w:val="29"/>
        </w:numPr>
        <w:tabs>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Точка 24 се изменя така:</w:t>
      </w:r>
    </w:p>
    <w:p w14:paraId="1F666EE4" w14:textId="77777777" w:rsidR="000677BA" w:rsidRPr="005F7F5B" w:rsidRDefault="00935FF0" w:rsidP="006513AB">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0677BA" w:rsidRPr="005F7F5B">
        <w:rPr>
          <w:rFonts w:ascii="Times New Roman" w:hAnsi="Times New Roman" w:cs="Times New Roman"/>
          <w:sz w:val="24"/>
          <w:szCs w:val="24"/>
        </w:rPr>
        <w:t>„24. „Съставен елемент на оперативната съвместимост“ е всеки отделен елемент или група елементи, монтажен възел или цялостно оборудване/обзавеждане, обединени или предназначени да се обединят в подсистема, от която пряко или косвено зависи оперативната съвместимост на железопътната система, включително както материални обекти, така и нематериални обекти“</w:t>
      </w:r>
      <w:r w:rsidR="00F27755">
        <w:rPr>
          <w:rFonts w:ascii="Times New Roman" w:hAnsi="Times New Roman" w:cs="Times New Roman"/>
          <w:sz w:val="24"/>
          <w:szCs w:val="24"/>
        </w:rPr>
        <w:t>.</w:t>
      </w:r>
    </w:p>
    <w:p w14:paraId="37B8EB4F" w14:textId="77777777" w:rsidR="00A971ED" w:rsidRPr="005F7F5B" w:rsidRDefault="00A971ED" w:rsidP="006513AB">
      <w:pPr>
        <w:pStyle w:val="ListParagraph"/>
        <w:numPr>
          <w:ilvl w:val="0"/>
          <w:numId w:val="29"/>
        </w:numPr>
        <w:tabs>
          <w:tab w:val="left" w:pos="0"/>
          <w:tab w:val="left" w:pos="1134"/>
        </w:tabs>
        <w:spacing w:after="0" w:line="240" w:lineRule="auto"/>
        <w:ind w:left="0" w:firstLine="851"/>
        <w:jc w:val="both"/>
        <w:rPr>
          <w:rFonts w:ascii="Times New Roman" w:hAnsi="Times New Roman" w:cs="Times New Roman"/>
          <w:sz w:val="24"/>
          <w:szCs w:val="24"/>
        </w:rPr>
      </w:pPr>
      <w:r w:rsidRPr="005F7F5B">
        <w:rPr>
          <w:rFonts w:ascii="Times New Roman" w:hAnsi="Times New Roman" w:cs="Times New Roman"/>
          <w:sz w:val="24"/>
          <w:szCs w:val="24"/>
        </w:rPr>
        <w:t xml:space="preserve">В т. 25 думите </w:t>
      </w:r>
      <w:r w:rsidRPr="005F7F5B">
        <w:rPr>
          <w:rFonts w:ascii="Times New Roman" w:hAnsi="Times New Roman" w:cs="Times New Roman"/>
          <w:bCs/>
          <w:sz w:val="24"/>
          <w:szCs w:val="24"/>
        </w:rPr>
        <w:t>„по чл. 115а, ал. 7 ЗЖТ“ се заменят с „на превозните средства по чл. 7, ал. 3, т. 1 от ЗЖТ“</w:t>
      </w:r>
      <w:r w:rsidR="00F27755">
        <w:rPr>
          <w:rFonts w:ascii="Times New Roman" w:hAnsi="Times New Roman" w:cs="Times New Roman"/>
          <w:bCs/>
          <w:sz w:val="24"/>
          <w:szCs w:val="24"/>
        </w:rPr>
        <w:t>.</w:t>
      </w:r>
    </w:p>
    <w:p w14:paraId="4C27FE4E" w14:textId="77777777" w:rsidR="00CC02CB" w:rsidRPr="005F7F5B" w:rsidRDefault="009273E6" w:rsidP="006513AB">
      <w:pPr>
        <w:pStyle w:val="ListParagraph"/>
        <w:numPr>
          <w:ilvl w:val="0"/>
          <w:numId w:val="29"/>
        </w:numPr>
        <w:tabs>
          <w:tab w:val="left" w:pos="0"/>
          <w:tab w:val="left" w:pos="1134"/>
        </w:tabs>
        <w:spacing w:after="0" w:line="240" w:lineRule="auto"/>
        <w:ind w:left="0" w:firstLine="851"/>
        <w:jc w:val="both"/>
        <w:rPr>
          <w:rFonts w:ascii="Times New Roman" w:hAnsi="Times New Roman" w:cs="Times New Roman"/>
          <w:sz w:val="24"/>
          <w:szCs w:val="24"/>
        </w:rPr>
      </w:pPr>
      <w:r w:rsidRPr="005F7F5B">
        <w:rPr>
          <w:rFonts w:ascii="Times New Roman" w:eastAsia="Times New Roman" w:hAnsi="Times New Roman" w:cs="Times New Roman"/>
          <w:sz w:val="24"/>
          <w:szCs w:val="24"/>
          <w:lang w:eastAsia="bg-BG"/>
        </w:rPr>
        <w:t>С</w:t>
      </w:r>
      <w:r w:rsidR="00CC02CB" w:rsidRPr="005F7F5B">
        <w:rPr>
          <w:rFonts w:ascii="Times New Roman" w:eastAsia="Times New Roman" w:hAnsi="Times New Roman" w:cs="Times New Roman"/>
          <w:sz w:val="24"/>
          <w:szCs w:val="24"/>
          <w:lang w:eastAsia="bg-BG"/>
        </w:rPr>
        <w:t xml:space="preserve">ъздават </w:t>
      </w:r>
      <w:r w:rsidRPr="005F7F5B">
        <w:rPr>
          <w:rFonts w:ascii="Times New Roman" w:eastAsia="Times New Roman" w:hAnsi="Times New Roman" w:cs="Times New Roman"/>
          <w:sz w:val="24"/>
          <w:szCs w:val="24"/>
          <w:lang w:eastAsia="bg-BG"/>
        </w:rPr>
        <w:t xml:space="preserve">се </w:t>
      </w:r>
      <w:r w:rsidR="00CC02CB" w:rsidRPr="005F7F5B">
        <w:rPr>
          <w:rFonts w:ascii="Times New Roman" w:eastAsia="Times New Roman" w:hAnsi="Times New Roman" w:cs="Times New Roman"/>
          <w:sz w:val="24"/>
          <w:szCs w:val="24"/>
          <w:lang w:eastAsia="bg-BG"/>
        </w:rPr>
        <w:t>т</w:t>
      </w:r>
      <w:r w:rsidR="00F27755">
        <w:rPr>
          <w:rFonts w:ascii="Times New Roman" w:eastAsia="Times New Roman" w:hAnsi="Times New Roman" w:cs="Times New Roman"/>
          <w:sz w:val="24"/>
          <w:szCs w:val="24"/>
          <w:lang w:eastAsia="bg-BG"/>
        </w:rPr>
        <w:t>.</w:t>
      </w:r>
      <w:r w:rsidR="00CC02CB" w:rsidRPr="005F7F5B">
        <w:rPr>
          <w:rFonts w:ascii="Times New Roman" w:eastAsia="Times New Roman" w:hAnsi="Times New Roman" w:cs="Times New Roman"/>
          <w:sz w:val="24"/>
          <w:szCs w:val="24"/>
          <w:lang w:eastAsia="bg-BG"/>
        </w:rPr>
        <w:t xml:space="preserve"> 33 </w:t>
      </w:r>
      <w:r w:rsidR="00844EC1" w:rsidRPr="005F7F5B">
        <w:rPr>
          <w:rFonts w:ascii="Times New Roman" w:eastAsia="Times New Roman" w:hAnsi="Times New Roman" w:cs="Times New Roman"/>
          <w:sz w:val="24"/>
          <w:szCs w:val="24"/>
          <w:lang w:eastAsia="bg-BG"/>
        </w:rPr>
        <w:t xml:space="preserve">– </w:t>
      </w:r>
      <w:r w:rsidR="004979FE" w:rsidRPr="005F7F5B">
        <w:rPr>
          <w:rFonts w:ascii="Times New Roman" w:eastAsia="Times New Roman" w:hAnsi="Times New Roman" w:cs="Times New Roman"/>
          <w:sz w:val="24"/>
          <w:szCs w:val="24"/>
          <w:lang w:eastAsia="bg-BG"/>
        </w:rPr>
        <w:t>46</w:t>
      </w:r>
      <w:r w:rsidR="00872B4A" w:rsidRPr="005F7F5B">
        <w:rPr>
          <w:rFonts w:ascii="Times New Roman" w:eastAsia="Times New Roman" w:hAnsi="Times New Roman" w:cs="Times New Roman"/>
          <w:sz w:val="24"/>
          <w:szCs w:val="24"/>
          <w:lang w:eastAsia="bg-BG"/>
        </w:rPr>
        <w:t>:</w:t>
      </w:r>
    </w:p>
    <w:p w14:paraId="3553D08D" w14:textId="77777777" w:rsidR="006A25A6" w:rsidRPr="005F7F5B" w:rsidRDefault="006A25A6"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w:t>
      </w:r>
      <w:r w:rsidR="008D19D1" w:rsidRPr="005F7F5B">
        <w:rPr>
          <w:rFonts w:ascii="Times New Roman" w:eastAsia="Times New Roman" w:hAnsi="Times New Roman" w:cs="Times New Roman"/>
          <w:sz w:val="24"/>
          <w:szCs w:val="24"/>
          <w:lang w:eastAsia="bg-BG"/>
        </w:rPr>
        <w:t>33. „Лице, ко</w:t>
      </w:r>
      <w:r w:rsidR="009273E6" w:rsidRPr="005F7F5B">
        <w:rPr>
          <w:rFonts w:ascii="Times New Roman" w:eastAsia="Times New Roman" w:hAnsi="Times New Roman" w:cs="Times New Roman"/>
          <w:sz w:val="24"/>
          <w:szCs w:val="24"/>
          <w:lang w:eastAsia="bg-BG"/>
        </w:rPr>
        <w:t>е</w:t>
      </w:r>
      <w:r w:rsidR="008D19D1" w:rsidRPr="005F7F5B">
        <w:rPr>
          <w:rFonts w:ascii="Times New Roman" w:eastAsia="Times New Roman" w:hAnsi="Times New Roman" w:cs="Times New Roman"/>
          <w:sz w:val="24"/>
          <w:szCs w:val="24"/>
          <w:lang w:eastAsia="bg-BG"/>
        </w:rPr>
        <w:t xml:space="preserve">то отговаря за поддръжката“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лице, което отговаря за поддръжката на превозно средство и е регистриран</w:t>
      </w:r>
      <w:r w:rsidR="00080F60" w:rsidRPr="005F7F5B">
        <w:rPr>
          <w:rFonts w:ascii="Times New Roman" w:eastAsia="Times New Roman" w:hAnsi="Times New Roman" w:cs="Times New Roman"/>
          <w:sz w:val="24"/>
          <w:szCs w:val="24"/>
          <w:lang w:eastAsia="bg-BG"/>
        </w:rPr>
        <w:t>о</w:t>
      </w:r>
      <w:r w:rsidR="008D19D1" w:rsidRPr="005F7F5B">
        <w:rPr>
          <w:rFonts w:ascii="Times New Roman" w:eastAsia="Times New Roman" w:hAnsi="Times New Roman" w:cs="Times New Roman"/>
          <w:sz w:val="24"/>
          <w:szCs w:val="24"/>
          <w:lang w:eastAsia="bg-BG"/>
        </w:rPr>
        <w:t xml:space="preserve"> като так</w:t>
      </w:r>
      <w:r w:rsidR="00F27755">
        <w:rPr>
          <w:rFonts w:ascii="Times New Roman" w:eastAsia="Times New Roman" w:hAnsi="Times New Roman" w:cs="Times New Roman"/>
          <w:sz w:val="24"/>
          <w:szCs w:val="24"/>
          <w:lang w:eastAsia="bg-BG"/>
        </w:rPr>
        <w:t>о</w:t>
      </w:r>
      <w:r w:rsidR="008D19D1" w:rsidRPr="005F7F5B">
        <w:rPr>
          <w:rFonts w:ascii="Times New Roman" w:eastAsia="Times New Roman" w:hAnsi="Times New Roman" w:cs="Times New Roman"/>
          <w:sz w:val="24"/>
          <w:szCs w:val="24"/>
          <w:lang w:eastAsia="bg-BG"/>
        </w:rPr>
        <w:t xml:space="preserve">ва в </w:t>
      </w:r>
      <w:r w:rsidR="00F74D63" w:rsidRPr="005F7F5B">
        <w:rPr>
          <w:rFonts w:ascii="Times New Roman" w:eastAsia="Times New Roman" w:hAnsi="Times New Roman" w:cs="Times New Roman"/>
          <w:sz w:val="24"/>
          <w:szCs w:val="24"/>
          <w:lang w:eastAsia="bg-BG"/>
        </w:rPr>
        <w:t>регистъра</w:t>
      </w:r>
      <w:r w:rsidR="008D19D1" w:rsidRPr="005F7F5B">
        <w:rPr>
          <w:rFonts w:ascii="Times New Roman" w:eastAsia="Times New Roman" w:hAnsi="Times New Roman" w:cs="Times New Roman"/>
          <w:sz w:val="24"/>
          <w:szCs w:val="24"/>
          <w:lang w:eastAsia="bg-BG"/>
        </w:rPr>
        <w:t xml:space="preserve"> на превозните средства, посочен в </w:t>
      </w:r>
      <w:r w:rsidR="00ED330B" w:rsidRPr="005F7F5B">
        <w:rPr>
          <w:rFonts w:ascii="Times New Roman" w:eastAsia="Times New Roman" w:hAnsi="Times New Roman" w:cs="Times New Roman"/>
          <w:sz w:val="24"/>
          <w:szCs w:val="24"/>
          <w:lang w:eastAsia="bg-BG"/>
        </w:rPr>
        <w:t xml:space="preserve">чл. </w:t>
      </w:r>
      <w:r w:rsidR="00F74D63" w:rsidRPr="005F7F5B">
        <w:rPr>
          <w:rFonts w:ascii="Times New Roman" w:eastAsia="Times New Roman" w:hAnsi="Times New Roman" w:cs="Times New Roman"/>
          <w:sz w:val="24"/>
          <w:szCs w:val="24"/>
          <w:lang w:eastAsia="bg-BG"/>
        </w:rPr>
        <w:t>7, ал. 3, т. 1 от ЗЖТ</w:t>
      </w:r>
      <w:r w:rsidR="008D19D1" w:rsidRPr="005F7F5B">
        <w:rPr>
          <w:rFonts w:ascii="Times New Roman" w:eastAsia="Times New Roman" w:hAnsi="Times New Roman" w:cs="Times New Roman"/>
          <w:sz w:val="24"/>
          <w:szCs w:val="24"/>
          <w:lang w:eastAsia="bg-BG"/>
        </w:rPr>
        <w:t xml:space="preserve">; </w:t>
      </w:r>
    </w:p>
    <w:p w14:paraId="6B747F5F" w14:textId="77777777" w:rsidR="008D19D1" w:rsidRPr="005F7F5B" w:rsidRDefault="008D19D1"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34. Производител“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Pr="005F7F5B">
        <w:rPr>
          <w:rFonts w:ascii="Times New Roman" w:eastAsia="Times New Roman" w:hAnsi="Times New Roman" w:cs="Times New Roman"/>
          <w:sz w:val="24"/>
          <w:szCs w:val="24"/>
          <w:lang w:eastAsia="bg-BG"/>
        </w:rPr>
        <w:t>всяко физическо или юридическо лице, което произвежда продукти под формата на съставни елементи на оперативната съвместимост, подсистеми или превозни средства, или е поръчало тяхното проектиране или производство, като ги предлага на пазара със своето н</w:t>
      </w:r>
      <w:r w:rsidR="006A25A6" w:rsidRPr="005F7F5B">
        <w:rPr>
          <w:rFonts w:ascii="Times New Roman" w:eastAsia="Times New Roman" w:hAnsi="Times New Roman" w:cs="Times New Roman"/>
          <w:sz w:val="24"/>
          <w:szCs w:val="24"/>
          <w:lang w:eastAsia="bg-BG"/>
        </w:rPr>
        <w:t>аименование или търговска марка;</w:t>
      </w:r>
    </w:p>
    <w:p w14:paraId="6F474AA8" w14:textId="77777777" w:rsidR="006A25A6" w:rsidRPr="005F7F5B" w:rsidRDefault="008D19D1"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35</w:t>
      </w:r>
      <w:r w:rsidR="006A25A6" w:rsidRPr="005F7F5B">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b/>
          <w:sz w:val="24"/>
          <w:szCs w:val="24"/>
          <w:lang w:eastAsia="bg-BG"/>
        </w:rPr>
        <w:t xml:space="preserve"> </w:t>
      </w:r>
      <w:r w:rsidR="002840FC" w:rsidRPr="002840FC">
        <w:rPr>
          <w:rFonts w:ascii="Times New Roman" w:eastAsia="Times New Roman" w:hAnsi="Times New Roman" w:cs="Times New Roman"/>
          <w:sz w:val="24"/>
          <w:szCs w:val="24"/>
          <w:lang w:eastAsia="bg-BG"/>
        </w:rPr>
        <w:t>„</w:t>
      </w:r>
      <w:r w:rsidR="006513AB">
        <w:rPr>
          <w:rFonts w:ascii="Times New Roman" w:eastAsia="Times New Roman" w:hAnsi="Times New Roman" w:cs="Times New Roman"/>
          <w:sz w:val="24"/>
          <w:szCs w:val="24"/>
          <w:lang w:eastAsia="bg-BG"/>
        </w:rPr>
        <w:t>Т</w:t>
      </w:r>
      <w:r w:rsidR="002840FC" w:rsidRPr="002840FC">
        <w:rPr>
          <w:rFonts w:ascii="Times New Roman" w:eastAsia="Times New Roman" w:hAnsi="Times New Roman" w:cs="Times New Roman"/>
          <w:sz w:val="24"/>
          <w:szCs w:val="24"/>
          <w:lang w:eastAsia="bg-BG"/>
        </w:rPr>
        <w:t xml:space="preserve">ип дейност“ </w:t>
      </w:r>
      <w:r w:rsidR="006513AB">
        <w:rPr>
          <w:rFonts w:ascii="Times New Roman" w:eastAsia="Times New Roman" w:hAnsi="Times New Roman" w:cs="Times New Roman"/>
          <w:sz w:val="24"/>
          <w:szCs w:val="24"/>
          <w:lang w:eastAsia="bg-BG"/>
        </w:rPr>
        <w:t>е</w:t>
      </w:r>
      <w:r w:rsidR="006513AB" w:rsidRPr="002840FC">
        <w:rPr>
          <w:rFonts w:ascii="Times New Roman" w:eastAsia="Times New Roman" w:hAnsi="Times New Roman" w:cs="Times New Roman"/>
          <w:sz w:val="24"/>
          <w:szCs w:val="24"/>
          <w:lang w:eastAsia="bg-BG"/>
        </w:rPr>
        <w:t xml:space="preserve"> </w:t>
      </w:r>
      <w:r w:rsidR="002840FC" w:rsidRPr="002840FC">
        <w:rPr>
          <w:rFonts w:ascii="Times New Roman" w:eastAsia="Times New Roman" w:hAnsi="Times New Roman" w:cs="Times New Roman"/>
          <w:sz w:val="24"/>
          <w:szCs w:val="24"/>
          <w:lang w:eastAsia="bg-BG"/>
        </w:rPr>
        <w:t xml:space="preserve">видът на дейността, който </w:t>
      </w:r>
      <w:r w:rsidR="002840FC">
        <w:rPr>
          <w:rFonts w:ascii="Times New Roman" w:eastAsia="Times New Roman" w:hAnsi="Times New Roman" w:cs="Times New Roman"/>
          <w:sz w:val="24"/>
          <w:szCs w:val="24"/>
          <w:lang w:eastAsia="bg-BG"/>
        </w:rPr>
        <w:t>може да е</w:t>
      </w:r>
      <w:r w:rsidR="002840FC" w:rsidRPr="002840FC">
        <w:rPr>
          <w:rFonts w:ascii="Times New Roman" w:eastAsia="Times New Roman" w:hAnsi="Times New Roman" w:cs="Times New Roman"/>
          <w:sz w:val="24"/>
          <w:szCs w:val="24"/>
          <w:lang w:eastAsia="bg-BG"/>
        </w:rPr>
        <w:t xml:space="preserve"> </w:t>
      </w:r>
      <w:r w:rsidR="006513AB" w:rsidRPr="006513AB">
        <w:rPr>
          <w:rFonts w:ascii="Times New Roman" w:eastAsia="Times New Roman" w:hAnsi="Times New Roman" w:cs="Times New Roman"/>
          <w:sz w:val="24"/>
          <w:szCs w:val="24"/>
          <w:lang w:eastAsia="bg-BG"/>
        </w:rPr>
        <w:t>железопътен превоз на пътници</w:t>
      </w:r>
      <w:r w:rsidR="006513AB" w:rsidRPr="006513AB" w:rsidDel="006513AB">
        <w:rPr>
          <w:rFonts w:ascii="Times New Roman" w:eastAsia="Times New Roman" w:hAnsi="Times New Roman" w:cs="Times New Roman"/>
          <w:sz w:val="24"/>
          <w:szCs w:val="24"/>
          <w:lang w:eastAsia="bg-BG"/>
        </w:rPr>
        <w:t xml:space="preserve"> </w:t>
      </w:r>
      <w:r w:rsidR="002840FC" w:rsidRPr="002840FC">
        <w:rPr>
          <w:rFonts w:ascii="Times New Roman" w:eastAsia="Times New Roman" w:hAnsi="Times New Roman" w:cs="Times New Roman"/>
          <w:sz w:val="24"/>
          <w:szCs w:val="24"/>
          <w:lang w:eastAsia="bg-BG"/>
        </w:rPr>
        <w:t xml:space="preserve">(включващ или изключващ високоскоростни услуги), </w:t>
      </w:r>
      <w:r w:rsidR="006513AB" w:rsidRPr="006513AB">
        <w:rPr>
          <w:rFonts w:ascii="Times New Roman" w:eastAsia="Times New Roman" w:hAnsi="Times New Roman" w:cs="Times New Roman"/>
          <w:sz w:val="24"/>
          <w:szCs w:val="24"/>
          <w:lang w:eastAsia="bg-BG"/>
        </w:rPr>
        <w:t>железопътен превоз на товари</w:t>
      </w:r>
      <w:r w:rsidR="002840FC" w:rsidRPr="002840FC">
        <w:rPr>
          <w:rFonts w:ascii="Times New Roman" w:eastAsia="Times New Roman" w:hAnsi="Times New Roman" w:cs="Times New Roman"/>
          <w:sz w:val="24"/>
          <w:szCs w:val="24"/>
          <w:lang w:eastAsia="bg-BG"/>
        </w:rPr>
        <w:t xml:space="preserve"> (включващ или изключващ превоз на опасни товари) и единствено маневрени услуги;</w:t>
      </w:r>
    </w:p>
    <w:p w14:paraId="1D0805A5" w14:textId="77777777" w:rsidR="008D19D1" w:rsidRPr="005F7F5B" w:rsidRDefault="008D19D1"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36</w:t>
      </w:r>
      <w:r w:rsidR="006A25A6" w:rsidRPr="005F7F5B">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eastAsia="bg-BG"/>
        </w:rPr>
        <w:t xml:space="preserve"> „Обхват на дейност на железопътното предприятие“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Pr="005F7F5B">
        <w:rPr>
          <w:rFonts w:ascii="Times New Roman" w:eastAsia="Times New Roman" w:hAnsi="Times New Roman" w:cs="Times New Roman"/>
          <w:sz w:val="24"/>
          <w:szCs w:val="24"/>
          <w:lang w:eastAsia="bg-BG"/>
        </w:rPr>
        <w:t>обхватът, измерван чрез броя пътници и/или обема стоки и прогнозирания размер на железопътното предприятие от гледна точка на броя на персонала, ангажиран в железопътния сектор (а именно</w:t>
      </w:r>
      <w:r w:rsidR="007E69B1">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eastAsia="bg-BG"/>
        </w:rPr>
        <w:t xml:space="preserve"> като </w:t>
      </w:r>
      <w:proofErr w:type="spellStart"/>
      <w:r w:rsidRPr="005F7F5B">
        <w:rPr>
          <w:rFonts w:ascii="Times New Roman" w:eastAsia="Times New Roman" w:hAnsi="Times New Roman" w:cs="Times New Roman"/>
          <w:sz w:val="24"/>
          <w:szCs w:val="24"/>
          <w:lang w:eastAsia="bg-BG"/>
        </w:rPr>
        <w:t>микро</w:t>
      </w:r>
      <w:r w:rsidR="007E69B1">
        <w:rPr>
          <w:rFonts w:ascii="Times New Roman" w:eastAsia="Times New Roman" w:hAnsi="Times New Roman" w:cs="Times New Roman"/>
          <w:sz w:val="24"/>
          <w:szCs w:val="24"/>
          <w:lang w:eastAsia="bg-BG"/>
        </w:rPr>
        <w:t>предприятие</w:t>
      </w:r>
      <w:proofErr w:type="spellEnd"/>
      <w:r w:rsidRPr="005F7F5B">
        <w:rPr>
          <w:rFonts w:ascii="Times New Roman" w:eastAsia="Times New Roman" w:hAnsi="Times New Roman" w:cs="Times New Roman"/>
          <w:sz w:val="24"/>
          <w:szCs w:val="24"/>
          <w:lang w:eastAsia="bg-BG"/>
        </w:rPr>
        <w:t xml:space="preserve">, малко, средно или голямо предприятие); </w:t>
      </w:r>
    </w:p>
    <w:p w14:paraId="57CD5319" w14:textId="77777777" w:rsidR="001079F9" w:rsidRPr="005F7F5B" w:rsidRDefault="008D19D1"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37</w:t>
      </w:r>
      <w:r w:rsidR="006A25A6" w:rsidRPr="005F7F5B">
        <w:rPr>
          <w:rFonts w:ascii="Times New Roman" w:eastAsia="Times New Roman" w:hAnsi="Times New Roman" w:cs="Times New Roman"/>
          <w:sz w:val="24"/>
          <w:szCs w:val="24"/>
          <w:lang w:eastAsia="bg-BG"/>
        </w:rPr>
        <w:t>.</w:t>
      </w:r>
      <w:r w:rsidRPr="005F7F5B">
        <w:rPr>
          <w:rFonts w:ascii="Times New Roman" w:eastAsia="Times New Roman" w:hAnsi="Times New Roman" w:cs="Times New Roman"/>
          <w:sz w:val="24"/>
          <w:szCs w:val="24"/>
          <w:lang w:eastAsia="bg-BG"/>
        </w:rPr>
        <w:t xml:space="preserve"> „Област на дейност“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Pr="005F7F5B">
        <w:rPr>
          <w:rFonts w:ascii="Times New Roman" w:eastAsia="Times New Roman" w:hAnsi="Times New Roman" w:cs="Times New Roman"/>
          <w:sz w:val="24"/>
          <w:szCs w:val="24"/>
          <w:lang w:eastAsia="bg-BG"/>
        </w:rPr>
        <w:t>мрежа или мрежи в рамките на една или повече държави членки, в които дадено железопътно предприятие възна</w:t>
      </w:r>
      <w:r w:rsidR="00B21ABD" w:rsidRPr="005F7F5B">
        <w:rPr>
          <w:rFonts w:ascii="Times New Roman" w:eastAsia="Times New Roman" w:hAnsi="Times New Roman" w:cs="Times New Roman"/>
          <w:sz w:val="24"/>
          <w:szCs w:val="24"/>
          <w:lang w:eastAsia="bg-BG"/>
        </w:rPr>
        <w:t>мерява да извършва дейността си</w:t>
      </w:r>
      <w:r w:rsidR="001079F9" w:rsidRPr="005F7F5B">
        <w:rPr>
          <w:rFonts w:ascii="Times New Roman" w:eastAsia="Times New Roman" w:hAnsi="Times New Roman" w:cs="Times New Roman"/>
          <w:sz w:val="24"/>
          <w:szCs w:val="24"/>
          <w:lang w:eastAsia="bg-BG"/>
        </w:rPr>
        <w:t>;</w:t>
      </w:r>
    </w:p>
    <w:p w14:paraId="7AF9BCD9" w14:textId="77777777" w:rsidR="008D19D1" w:rsidRPr="005F7F5B" w:rsidRDefault="006A25A6"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38. </w:t>
      </w:r>
      <w:r w:rsidR="008D19D1" w:rsidRPr="005F7F5B">
        <w:rPr>
          <w:rFonts w:ascii="Times New Roman" w:eastAsia="Times New Roman" w:hAnsi="Times New Roman" w:cs="Times New Roman"/>
          <w:sz w:val="24"/>
          <w:szCs w:val="24"/>
          <w:lang w:eastAsia="bg-BG"/>
        </w:rPr>
        <w:t>„</w:t>
      </w:r>
      <w:r w:rsidR="007E69B1">
        <w:rPr>
          <w:rFonts w:ascii="Times New Roman" w:eastAsia="Times New Roman" w:hAnsi="Times New Roman" w:cs="Times New Roman"/>
          <w:sz w:val="24"/>
          <w:szCs w:val="24"/>
          <w:lang w:eastAsia="bg-BG"/>
        </w:rPr>
        <w:t>И</w:t>
      </w:r>
      <w:r w:rsidR="008D19D1" w:rsidRPr="005F7F5B">
        <w:rPr>
          <w:rFonts w:ascii="Times New Roman" w:eastAsia="Times New Roman" w:hAnsi="Times New Roman" w:cs="Times New Roman"/>
          <w:sz w:val="24"/>
          <w:szCs w:val="24"/>
          <w:lang w:eastAsia="bg-BG"/>
        </w:rPr>
        <w:t xml:space="preserve">зпращач“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изпраща стоки от свое име или от името на трета страна; </w:t>
      </w:r>
    </w:p>
    <w:p w14:paraId="59CEB7B5"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39.</w:t>
      </w:r>
      <w:r w:rsidR="008D19D1" w:rsidRPr="005F7F5B">
        <w:rPr>
          <w:rFonts w:ascii="Times New Roman" w:eastAsia="Times New Roman" w:hAnsi="Times New Roman" w:cs="Times New Roman"/>
          <w:sz w:val="24"/>
          <w:szCs w:val="24"/>
          <w:lang w:eastAsia="bg-BG"/>
        </w:rPr>
        <w:t xml:space="preserve"> „</w:t>
      </w:r>
      <w:r w:rsidR="007E69B1">
        <w:rPr>
          <w:rFonts w:ascii="Times New Roman" w:eastAsia="Times New Roman" w:hAnsi="Times New Roman" w:cs="Times New Roman"/>
          <w:sz w:val="24"/>
          <w:szCs w:val="24"/>
          <w:lang w:eastAsia="bg-BG"/>
        </w:rPr>
        <w:t>П</w:t>
      </w:r>
      <w:r w:rsidR="008D19D1" w:rsidRPr="005F7F5B">
        <w:rPr>
          <w:rFonts w:ascii="Times New Roman" w:eastAsia="Times New Roman" w:hAnsi="Times New Roman" w:cs="Times New Roman"/>
          <w:sz w:val="24"/>
          <w:szCs w:val="24"/>
          <w:lang w:eastAsia="bg-BG"/>
        </w:rPr>
        <w:t xml:space="preserve">олучател“ е всяко физическо или юридическо лице, което получава стоки по силата на договор за превоз; ако транспортната операция се осъществява без договор за превоз, за получател се смята всяко физическо или юридическо лице, което </w:t>
      </w:r>
      <w:r w:rsidR="00FD60EE" w:rsidRPr="005F7F5B">
        <w:rPr>
          <w:rFonts w:ascii="Times New Roman" w:eastAsia="Times New Roman" w:hAnsi="Times New Roman" w:cs="Times New Roman"/>
          <w:sz w:val="24"/>
          <w:szCs w:val="24"/>
          <w:lang w:eastAsia="bg-BG"/>
        </w:rPr>
        <w:t xml:space="preserve">приема </w:t>
      </w:r>
      <w:r w:rsidR="008D19D1" w:rsidRPr="005F7F5B">
        <w:rPr>
          <w:rFonts w:ascii="Times New Roman" w:eastAsia="Times New Roman" w:hAnsi="Times New Roman" w:cs="Times New Roman"/>
          <w:sz w:val="24"/>
          <w:szCs w:val="24"/>
          <w:lang w:eastAsia="bg-BG"/>
        </w:rPr>
        <w:t xml:space="preserve">стоките при пристигането им; </w:t>
      </w:r>
    </w:p>
    <w:p w14:paraId="6A6A83BA"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40. </w:t>
      </w:r>
      <w:r w:rsidR="008D19D1" w:rsidRPr="005F7F5B">
        <w:rPr>
          <w:rFonts w:ascii="Times New Roman" w:eastAsia="Times New Roman" w:hAnsi="Times New Roman" w:cs="Times New Roman"/>
          <w:sz w:val="24"/>
          <w:szCs w:val="24"/>
          <w:lang w:eastAsia="bg-BG"/>
        </w:rPr>
        <w:t>„</w:t>
      </w:r>
      <w:r w:rsidR="007E69B1">
        <w:rPr>
          <w:rFonts w:ascii="Times New Roman" w:eastAsia="Times New Roman" w:hAnsi="Times New Roman" w:cs="Times New Roman"/>
          <w:sz w:val="24"/>
          <w:szCs w:val="24"/>
          <w:lang w:eastAsia="bg-BG"/>
        </w:rPr>
        <w:t>Т</w:t>
      </w:r>
      <w:r w:rsidR="008D19D1" w:rsidRPr="005F7F5B">
        <w:rPr>
          <w:rFonts w:ascii="Times New Roman" w:eastAsia="Times New Roman" w:hAnsi="Times New Roman" w:cs="Times New Roman"/>
          <w:sz w:val="24"/>
          <w:szCs w:val="24"/>
          <w:lang w:eastAsia="bg-BG"/>
        </w:rPr>
        <w:t xml:space="preserve">оварач“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товари опаковани стоки, малки контейнери или преносими резервоари във или на вагон или контейнер, или което товари на вагон контейнери, контейнери за насипни товари, </w:t>
      </w:r>
      <w:proofErr w:type="spellStart"/>
      <w:r w:rsidR="008D19D1" w:rsidRPr="005F7F5B">
        <w:rPr>
          <w:rFonts w:ascii="Times New Roman" w:eastAsia="Times New Roman" w:hAnsi="Times New Roman" w:cs="Times New Roman"/>
          <w:sz w:val="24"/>
          <w:szCs w:val="24"/>
          <w:lang w:eastAsia="bg-BG"/>
        </w:rPr>
        <w:t>многоелементни</w:t>
      </w:r>
      <w:proofErr w:type="spellEnd"/>
      <w:r w:rsidR="008D19D1" w:rsidRPr="005F7F5B">
        <w:rPr>
          <w:rFonts w:ascii="Times New Roman" w:eastAsia="Times New Roman" w:hAnsi="Times New Roman" w:cs="Times New Roman"/>
          <w:sz w:val="24"/>
          <w:szCs w:val="24"/>
          <w:lang w:eastAsia="bg-BG"/>
        </w:rPr>
        <w:t xml:space="preserve"> газови контейнери, цистерни контейнери или преносими цистерни; </w:t>
      </w:r>
    </w:p>
    <w:p w14:paraId="134C62C5"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41. „</w:t>
      </w:r>
      <w:r w:rsidR="007E69B1">
        <w:rPr>
          <w:rFonts w:ascii="Times New Roman" w:eastAsia="Times New Roman" w:hAnsi="Times New Roman" w:cs="Times New Roman"/>
          <w:sz w:val="24"/>
          <w:szCs w:val="24"/>
          <w:lang w:eastAsia="bg-BG"/>
        </w:rPr>
        <w:t>Р</w:t>
      </w:r>
      <w:r w:rsidR="008D19D1" w:rsidRPr="005F7F5B">
        <w:rPr>
          <w:rFonts w:ascii="Times New Roman" w:eastAsia="Times New Roman" w:hAnsi="Times New Roman" w:cs="Times New Roman"/>
          <w:sz w:val="24"/>
          <w:szCs w:val="24"/>
          <w:lang w:eastAsia="bg-BG"/>
        </w:rPr>
        <w:t xml:space="preserve">азтоварач“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разтоварва от вагон контейнери, контейнери за насипни товари, </w:t>
      </w:r>
      <w:proofErr w:type="spellStart"/>
      <w:r w:rsidR="008D19D1" w:rsidRPr="005F7F5B">
        <w:rPr>
          <w:rFonts w:ascii="Times New Roman" w:eastAsia="Times New Roman" w:hAnsi="Times New Roman" w:cs="Times New Roman"/>
          <w:sz w:val="24"/>
          <w:szCs w:val="24"/>
          <w:lang w:eastAsia="bg-BG"/>
        </w:rPr>
        <w:t>многоелементни</w:t>
      </w:r>
      <w:proofErr w:type="spellEnd"/>
      <w:r w:rsidR="008D19D1" w:rsidRPr="005F7F5B">
        <w:rPr>
          <w:rFonts w:ascii="Times New Roman" w:eastAsia="Times New Roman" w:hAnsi="Times New Roman" w:cs="Times New Roman"/>
          <w:sz w:val="24"/>
          <w:szCs w:val="24"/>
          <w:lang w:eastAsia="bg-BG"/>
        </w:rPr>
        <w:t xml:space="preserve"> газови контейнери, цистерни контейнери или преносими цистерни, или предприятие, което разтоварва от вагон или контейнер опаковани стоки, малки контейнери или преносими цистерни, или предприятие, което разтоварва стоки от цистерна (вагон цистерна, сменяема цистерна, преносима цистерна или цистерна контейнер), или от ремонтен вагон или </w:t>
      </w:r>
      <w:proofErr w:type="spellStart"/>
      <w:r w:rsidR="008D19D1" w:rsidRPr="005F7F5B">
        <w:rPr>
          <w:rFonts w:ascii="Times New Roman" w:eastAsia="Times New Roman" w:hAnsi="Times New Roman" w:cs="Times New Roman"/>
          <w:sz w:val="24"/>
          <w:szCs w:val="24"/>
          <w:lang w:eastAsia="bg-BG"/>
        </w:rPr>
        <w:t>многоелементен</w:t>
      </w:r>
      <w:proofErr w:type="spellEnd"/>
      <w:r w:rsidR="008D19D1" w:rsidRPr="005F7F5B">
        <w:rPr>
          <w:rFonts w:ascii="Times New Roman" w:eastAsia="Times New Roman" w:hAnsi="Times New Roman" w:cs="Times New Roman"/>
          <w:sz w:val="24"/>
          <w:szCs w:val="24"/>
          <w:lang w:eastAsia="bg-BG"/>
        </w:rPr>
        <w:t xml:space="preserve"> газов контейнер, или от вагон, голям или малък контейнер за превоз на насипни товари или контейнер за насипни товари; </w:t>
      </w:r>
    </w:p>
    <w:p w14:paraId="7475DE21"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42.  „</w:t>
      </w:r>
      <w:r w:rsidR="007E69B1">
        <w:rPr>
          <w:rFonts w:ascii="Times New Roman" w:eastAsia="Times New Roman" w:hAnsi="Times New Roman" w:cs="Times New Roman"/>
          <w:sz w:val="24"/>
          <w:szCs w:val="24"/>
          <w:lang w:eastAsia="bg-BG"/>
        </w:rPr>
        <w:t>Д</w:t>
      </w:r>
      <w:r w:rsidR="008D19D1" w:rsidRPr="005F7F5B">
        <w:rPr>
          <w:rFonts w:ascii="Times New Roman" w:eastAsia="Times New Roman" w:hAnsi="Times New Roman" w:cs="Times New Roman"/>
          <w:sz w:val="24"/>
          <w:szCs w:val="24"/>
          <w:lang w:eastAsia="bg-BG"/>
        </w:rPr>
        <w:t xml:space="preserve">оставчик на услуги за пълнене“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товари стоки в цистерна (включително вагон цистерна, вагон със сменяема цистерна, преносима цистерна или цистерна контейнер), на вагон, голям или малък контейнер за превоз на насипни товари или на ремонтен вагон или </w:t>
      </w:r>
      <w:proofErr w:type="spellStart"/>
      <w:r w:rsidR="008D19D1" w:rsidRPr="005F7F5B">
        <w:rPr>
          <w:rFonts w:ascii="Times New Roman" w:eastAsia="Times New Roman" w:hAnsi="Times New Roman" w:cs="Times New Roman"/>
          <w:sz w:val="24"/>
          <w:szCs w:val="24"/>
          <w:lang w:eastAsia="bg-BG"/>
        </w:rPr>
        <w:t>многоелементен</w:t>
      </w:r>
      <w:proofErr w:type="spellEnd"/>
      <w:r w:rsidR="008D19D1" w:rsidRPr="005F7F5B">
        <w:rPr>
          <w:rFonts w:ascii="Times New Roman" w:eastAsia="Times New Roman" w:hAnsi="Times New Roman" w:cs="Times New Roman"/>
          <w:sz w:val="24"/>
          <w:szCs w:val="24"/>
          <w:lang w:eastAsia="bg-BG"/>
        </w:rPr>
        <w:t xml:space="preserve"> газов контейнер; </w:t>
      </w:r>
    </w:p>
    <w:p w14:paraId="68D78B87"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43. </w:t>
      </w:r>
      <w:r w:rsidR="008D19D1" w:rsidRPr="005F7F5B">
        <w:rPr>
          <w:rFonts w:ascii="Times New Roman" w:eastAsia="Times New Roman" w:hAnsi="Times New Roman" w:cs="Times New Roman"/>
          <w:sz w:val="24"/>
          <w:szCs w:val="24"/>
          <w:lang w:eastAsia="bg-BG"/>
        </w:rPr>
        <w:t>„</w:t>
      </w:r>
      <w:r w:rsidR="007E69B1">
        <w:rPr>
          <w:rFonts w:ascii="Times New Roman" w:eastAsia="Times New Roman" w:hAnsi="Times New Roman" w:cs="Times New Roman"/>
          <w:sz w:val="24"/>
          <w:szCs w:val="24"/>
          <w:lang w:eastAsia="bg-BG"/>
        </w:rPr>
        <w:t>Д</w:t>
      </w:r>
      <w:r w:rsidR="008D19D1" w:rsidRPr="005F7F5B">
        <w:rPr>
          <w:rFonts w:ascii="Times New Roman" w:eastAsia="Times New Roman" w:hAnsi="Times New Roman" w:cs="Times New Roman"/>
          <w:sz w:val="24"/>
          <w:szCs w:val="24"/>
          <w:lang w:eastAsia="bg-BG"/>
        </w:rPr>
        <w:t xml:space="preserve">оставчик на услуги за изпразване“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разтоварва стоки от цистерна (включително вагон цистерна, вагон със сменяема цистерна, преносима цистерна или </w:t>
      </w:r>
      <w:r w:rsidR="008D19D1" w:rsidRPr="005F7F5B">
        <w:rPr>
          <w:rFonts w:ascii="Times New Roman" w:eastAsia="Times New Roman" w:hAnsi="Times New Roman" w:cs="Times New Roman"/>
          <w:sz w:val="24"/>
          <w:szCs w:val="24"/>
          <w:lang w:eastAsia="bg-BG"/>
        </w:rPr>
        <w:lastRenderedPageBreak/>
        <w:t xml:space="preserve">цистерна контейнер), от вагон, голям или малък контейнер за превоз на насипни товари или от ремонтен вагон или </w:t>
      </w:r>
      <w:proofErr w:type="spellStart"/>
      <w:r w:rsidR="008D19D1" w:rsidRPr="005F7F5B">
        <w:rPr>
          <w:rFonts w:ascii="Times New Roman" w:eastAsia="Times New Roman" w:hAnsi="Times New Roman" w:cs="Times New Roman"/>
          <w:sz w:val="24"/>
          <w:szCs w:val="24"/>
          <w:lang w:eastAsia="bg-BG"/>
        </w:rPr>
        <w:t>многоелементен</w:t>
      </w:r>
      <w:proofErr w:type="spellEnd"/>
      <w:r w:rsidR="008D19D1" w:rsidRPr="005F7F5B">
        <w:rPr>
          <w:rFonts w:ascii="Times New Roman" w:eastAsia="Times New Roman" w:hAnsi="Times New Roman" w:cs="Times New Roman"/>
          <w:sz w:val="24"/>
          <w:szCs w:val="24"/>
          <w:lang w:eastAsia="bg-BG"/>
        </w:rPr>
        <w:t xml:space="preserve"> газов контейнер; </w:t>
      </w:r>
    </w:p>
    <w:p w14:paraId="3010977B"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 xml:space="preserve">44. </w:t>
      </w:r>
      <w:r w:rsidR="008D19D1" w:rsidRPr="005F7F5B">
        <w:rPr>
          <w:rFonts w:ascii="Times New Roman" w:eastAsia="Times New Roman" w:hAnsi="Times New Roman" w:cs="Times New Roman"/>
          <w:sz w:val="24"/>
          <w:szCs w:val="24"/>
          <w:lang w:eastAsia="bg-BG"/>
        </w:rPr>
        <w:t>„</w:t>
      </w:r>
      <w:r w:rsidR="007E69B1">
        <w:rPr>
          <w:rFonts w:ascii="Times New Roman" w:eastAsia="Times New Roman" w:hAnsi="Times New Roman" w:cs="Times New Roman"/>
          <w:sz w:val="24"/>
          <w:szCs w:val="24"/>
          <w:lang w:eastAsia="bg-BG"/>
        </w:rPr>
        <w:t>П</w:t>
      </w:r>
      <w:r w:rsidR="008D19D1" w:rsidRPr="005F7F5B">
        <w:rPr>
          <w:rFonts w:ascii="Times New Roman" w:eastAsia="Times New Roman" w:hAnsi="Times New Roman" w:cs="Times New Roman"/>
          <w:sz w:val="24"/>
          <w:szCs w:val="24"/>
          <w:lang w:eastAsia="bg-BG"/>
        </w:rPr>
        <w:t xml:space="preserve">ревозвач“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 xml:space="preserve">предприятие, което извършва транспортни дейности съгласно договор за превоз; </w:t>
      </w:r>
    </w:p>
    <w:p w14:paraId="07901092" w14:textId="77777777" w:rsidR="008D19D1" w:rsidRPr="005F7F5B" w:rsidRDefault="00872B4A"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45.</w:t>
      </w:r>
      <w:r w:rsidR="008D19D1" w:rsidRPr="005F7F5B">
        <w:rPr>
          <w:rFonts w:ascii="Times New Roman" w:eastAsia="Times New Roman" w:hAnsi="Times New Roman" w:cs="Times New Roman"/>
          <w:sz w:val="24"/>
          <w:szCs w:val="24"/>
          <w:lang w:eastAsia="bg-BG"/>
        </w:rPr>
        <w:t xml:space="preserve"> „</w:t>
      </w:r>
      <w:r w:rsidR="007E69B1">
        <w:rPr>
          <w:rFonts w:ascii="Times New Roman" w:eastAsia="Times New Roman" w:hAnsi="Times New Roman" w:cs="Times New Roman"/>
          <w:sz w:val="24"/>
          <w:szCs w:val="24"/>
          <w:lang w:eastAsia="bg-BG"/>
        </w:rPr>
        <w:t>В</w:t>
      </w:r>
      <w:r w:rsidR="008D19D1" w:rsidRPr="005F7F5B">
        <w:rPr>
          <w:rFonts w:ascii="Times New Roman" w:eastAsia="Times New Roman" w:hAnsi="Times New Roman" w:cs="Times New Roman"/>
          <w:sz w:val="24"/>
          <w:szCs w:val="24"/>
          <w:lang w:eastAsia="bg-BG"/>
        </w:rPr>
        <w:t xml:space="preserve">ъзложител“ </w:t>
      </w:r>
      <w:r w:rsidR="007E69B1">
        <w:rPr>
          <w:rFonts w:ascii="Times New Roman" w:eastAsia="Times New Roman" w:hAnsi="Times New Roman" w:cs="Times New Roman"/>
          <w:sz w:val="24"/>
          <w:szCs w:val="24"/>
          <w:lang w:eastAsia="bg-BG"/>
        </w:rPr>
        <w:t>е</w:t>
      </w:r>
      <w:r w:rsidR="007E69B1" w:rsidRPr="005F7F5B">
        <w:rPr>
          <w:rFonts w:ascii="Times New Roman" w:eastAsia="Times New Roman" w:hAnsi="Times New Roman" w:cs="Times New Roman"/>
          <w:sz w:val="24"/>
          <w:szCs w:val="24"/>
          <w:lang w:eastAsia="bg-BG"/>
        </w:rPr>
        <w:t xml:space="preserve"> </w:t>
      </w:r>
      <w:r w:rsidR="008D19D1" w:rsidRPr="005F7F5B">
        <w:rPr>
          <w:rFonts w:ascii="Times New Roman" w:eastAsia="Times New Roman" w:hAnsi="Times New Roman" w:cs="Times New Roman"/>
          <w:sz w:val="24"/>
          <w:szCs w:val="24"/>
          <w:lang w:eastAsia="bg-BG"/>
        </w:rPr>
        <w:t>публична или частна структура, която възлага проектирането и/или изграждането или подновяването, или модернизирането на подсистема</w:t>
      </w:r>
      <w:r w:rsidR="004979FE" w:rsidRPr="005F7F5B">
        <w:rPr>
          <w:rFonts w:ascii="Times New Roman" w:eastAsia="Times New Roman" w:hAnsi="Times New Roman" w:cs="Times New Roman"/>
          <w:sz w:val="24"/>
          <w:szCs w:val="24"/>
          <w:lang w:eastAsia="bg-BG"/>
        </w:rPr>
        <w:t>;</w:t>
      </w:r>
    </w:p>
    <w:p w14:paraId="3CD85E12" w14:textId="77777777" w:rsidR="004979FE" w:rsidRPr="005F7F5B" w:rsidRDefault="004979FE" w:rsidP="00935FF0">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5F7F5B">
        <w:rPr>
          <w:rFonts w:ascii="Times New Roman" w:eastAsia="Times New Roman" w:hAnsi="Times New Roman" w:cs="Times New Roman"/>
          <w:sz w:val="24"/>
          <w:szCs w:val="24"/>
          <w:lang w:eastAsia="bg-BG"/>
        </w:rPr>
        <w:t>46. „</w:t>
      </w:r>
      <w:r w:rsidR="007E69B1">
        <w:rPr>
          <w:rFonts w:ascii="Times New Roman" w:eastAsia="Times New Roman" w:hAnsi="Times New Roman" w:cs="Times New Roman"/>
          <w:sz w:val="24"/>
          <w:szCs w:val="24"/>
          <w:lang w:eastAsia="bg-BG"/>
        </w:rPr>
        <w:t>О</w:t>
      </w:r>
      <w:r w:rsidRPr="005F7F5B">
        <w:rPr>
          <w:rFonts w:ascii="Times New Roman" w:eastAsia="Times New Roman" w:hAnsi="Times New Roman" w:cs="Times New Roman"/>
          <w:sz w:val="24"/>
          <w:szCs w:val="24"/>
          <w:lang w:eastAsia="bg-BG"/>
        </w:rPr>
        <w:t>тговорен разследващ“ е лице, което отговаря за организацията, провеждането и контрола на разследване.</w:t>
      </w:r>
    </w:p>
    <w:p w14:paraId="539DB8BF" w14:textId="77777777" w:rsidR="008D19D1" w:rsidRPr="005F7F5B" w:rsidRDefault="008D19D1" w:rsidP="00682224">
      <w:pPr>
        <w:spacing w:after="0" w:line="240" w:lineRule="auto"/>
        <w:ind w:firstLine="709"/>
        <w:jc w:val="both"/>
        <w:rPr>
          <w:rFonts w:ascii="Times New Roman" w:hAnsi="Times New Roman" w:cs="Times New Roman"/>
          <w:sz w:val="24"/>
          <w:szCs w:val="24"/>
        </w:rPr>
      </w:pPr>
    </w:p>
    <w:p w14:paraId="64C559EA" w14:textId="77777777" w:rsidR="0039071A" w:rsidRPr="005F7F5B" w:rsidRDefault="0039071A"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bCs/>
          <w:sz w:val="24"/>
          <w:szCs w:val="24"/>
        </w:rPr>
        <w:t>§</w:t>
      </w:r>
      <w:r w:rsidR="00426B04" w:rsidRPr="005F7F5B">
        <w:rPr>
          <w:rFonts w:ascii="Times New Roman" w:hAnsi="Times New Roman" w:cs="Times New Roman"/>
          <w:b/>
          <w:bCs/>
          <w:sz w:val="24"/>
          <w:szCs w:val="24"/>
        </w:rPr>
        <w:t xml:space="preserve"> </w:t>
      </w:r>
      <w:r w:rsidR="00484A39">
        <w:rPr>
          <w:rFonts w:ascii="Times New Roman" w:hAnsi="Times New Roman" w:cs="Times New Roman"/>
          <w:b/>
          <w:sz w:val="24"/>
          <w:szCs w:val="24"/>
        </w:rPr>
        <w:t>58</w:t>
      </w:r>
      <w:r w:rsidRPr="005F7F5B">
        <w:rPr>
          <w:rFonts w:ascii="Times New Roman" w:hAnsi="Times New Roman" w:cs="Times New Roman"/>
          <w:b/>
          <w:bCs/>
          <w:sz w:val="24"/>
          <w:szCs w:val="24"/>
        </w:rPr>
        <w:t xml:space="preserve">. </w:t>
      </w:r>
      <w:r w:rsidRPr="005F7F5B">
        <w:rPr>
          <w:rFonts w:ascii="Times New Roman" w:hAnsi="Times New Roman" w:cs="Times New Roman"/>
          <w:bCs/>
          <w:sz w:val="24"/>
          <w:szCs w:val="24"/>
          <w:lang w:val="x-none"/>
        </w:rPr>
        <w:t>Приложение № 1</w:t>
      </w:r>
      <w:r w:rsidRPr="005F7F5B">
        <w:rPr>
          <w:rFonts w:ascii="Times New Roman" w:hAnsi="Times New Roman" w:cs="Times New Roman"/>
          <w:bCs/>
          <w:sz w:val="24"/>
          <w:szCs w:val="24"/>
        </w:rPr>
        <w:t xml:space="preserve"> </w:t>
      </w:r>
      <w:r w:rsidRPr="005F7F5B">
        <w:rPr>
          <w:rFonts w:ascii="Times New Roman" w:hAnsi="Times New Roman" w:cs="Times New Roman"/>
          <w:sz w:val="24"/>
          <w:szCs w:val="24"/>
          <w:lang w:val="x-none"/>
        </w:rPr>
        <w:t>към чл. 9, ал. 3</w:t>
      </w:r>
      <w:r w:rsidR="002933AC">
        <w:rPr>
          <w:rFonts w:ascii="Times New Roman" w:hAnsi="Times New Roman" w:cs="Times New Roman"/>
          <w:sz w:val="24"/>
          <w:szCs w:val="24"/>
        </w:rPr>
        <w:t xml:space="preserve"> </w:t>
      </w:r>
      <w:r w:rsidRPr="005F7F5B">
        <w:rPr>
          <w:rFonts w:ascii="Times New Roman" w:hAnsi="Times New Roman" w:cs="Times New Roman"/>
          <w:sz w:val="24"/>
          <w:szCs w:val="24"/>
        </w:rPr>
        <w:t xml:space="preserve">се </w:t>
      </w:r>
      <w:r w:rsidR="007E69B1">
        <w:rPr>
          <w:rFonts w:ascii="Times New Roman" w:hAnsi="Times New Roman" w:cs="Times New Roman"/>
          <w:sz w:val="24"/>
          <w:szCs w:val="24"/>
        </w:rPr>
        <w:t>из</w:t>
      </w:r>
      <w:r w:rsidRPr="005F7F5B">
        <w:rPr>
          <w:rFonts w:ascii="Times New Roman" w:hAnsi="Times New Roman" w:cs="Times New Roman"/>
          <w:sz w:val="24"/>
          <w:szCs w:val="24"/>
        </w:rPr>
        <w:t xml:space="preserve">меня </w:t>
      </w:r>
      <w:r w:rsidR="007E69B1">
        <w:rPr>
          <w:rFonts w:ascii="Times New Roman" w:hAnsi="Times New Roman" w:cs="Times New Roman"/>
          <w:sz w:val="24"/>
          <w:szCs w:val="24"/>
        </w:rPr>
        <w:t>така</w:t>
      </w:r>
      <w:r w:rsidR="00901825" w:rsidRPr="005F7F5B">
        <w:rPr>
          <w:rFonts w:ascii="Times New Roman" w:hAnsi="Times New Roman" w:cs="Times New Roman"/>
          <w:sz w:val="24"/>
          <w:szCs w:val="24"/>
        </w:rPr>
        <w:t>:</w:t>
      </w:r>
    </w:p>
    <w:p w14:paraId="021760BF" w14:textId="77777777" w:rsidR="002933AC" w:rsidRDefault="00BF59E7" w:rsidP="00932637">
      <w:pPr>
        <w:widowControl w:val="0"/>
        <w:autoSpaceDE w:val="0"/>
        <w:autoSpaceDN w:val="0"/>
        <w:adjustRightInd w:val="0"/>
        <w:spacing w:after="0" w:line="240" w:lineRule="auto"/>
        <w:ind w:left="5672" w:firstLine="709"/>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П</w:t>
      </w:r>
      <w:r w:rsidR="002933AC" w:rsidRPr="005F7F5B">
        <w:rPr>
          <w:rFonts w:ascii="Times New Roman" w:eastAsia="Times New Roman" w:hAnsi="Times New Roman" w:cs="Times New Roman"/>
          <w:bCs/>
          <w:sz w:val="24"/>
          <w:szCs w:val="24"/>
          <w:lang w:val="x-none" w:eastAsia="bg-BG"/>
        </w:rPr>
        <w:t>риложение</w:t>
      </w:r>
      <w:r w:rsidRPr="005F7F5B">
        <w:rPr>
          <w:rFonts w:ascii="Times New Roman" w:eastAsia="Times New Roman" w:hAnsi="Times New Roman" w:cs="Times New Roman"/>
          <w:bCs/>
          <w:sz w:val="24"/>
          <w:szCs w:val="24"/>
          <w:lang w:val="x-none" w:eastAsia="bg-BG"/>
        </w:rPr>
        <w:t xml:space="preserve"> </w:t>
      </w:r>
      <w:r w:rsidR="00FC014C" w:rsidRPr="005F7F5B">
        <w:rPr>
          <w:rFonts w:ascii="Times New Roman" w:eastAsia="Times New Roman" w:hAnsi="Times New Roman" w:cs="Times New Roman"/>
          <w:bCs/>
          <w:sz w:val="24"/>
          <w:szCs w:val="24"/>
          <w:lang w:eastAsia="bg-BG"/>
        </w:rPr>
        <w:t>№ 1</w:t>
      </w:r>
    </w:p>
    <w:p w14:paraId="55E720BB" w14:textId="77777777" w:rsidR="00BF59E7" w:rsidRPr="005F7F5B" w:rsidRDefault="00BF59E7" w:rsidP="00FC014C">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xml:space="preserve"> </w:t>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002933AC">
        <w:rPr>
          <w:rFonts w:ascii="Times New Roman" w:eastAsia="Times New Roman" w:hAnsi="Times New Roman" w:cs="Times New Roman"/>
          <w:bCs/>
          <w:sz w:val="24"/>
          <w:szCs w:val="24"/>
          <w:lang w:val="x-none" w:eastAsia="bg-BG"/>
        </w:rPr>
        <w:tab/>
      </w:r>
      <w:r w:rsidRPr="005F7F5B">
        <w:rPr>
          <w:rFonts w:ascii="Times New Roman" w:eastAsia="Times New Roman" w:hAnsi="Times New Roman" w:cs="Times New Roman"/>
          <w:bCs/>
          <w:sz w:val="24"/>
          <w:szCs w:val="24"/>
          <w:lang w:val="x-none" w:eastAsia="bg-BG"/>
        </w:rPr>
        <w:t>към чл. 9, ал.</w:t>
      </w:r>
      <w:r w:rsidRPr="005F7F5B">
        <w:rPr>
          <w:rFonts w:ascii="Times New Roman" w:eastAsia="Times New Roman" w:hAnsi="Times New Roman" w:cs="Times New Roman"/>
          <w:bCs/>
          <w:sz w:val="24"/>
          <w:szCs w:val="24"/>
          <w:lang w:eastAsia="bg-BG"/>
        </w:rPr>
        <w:t xml:space="preserve"> 3</w:t>
      </w:r>
    </w:p>
    <w:p w14:paraId="1EDF7942" w14:textId="77777777" w:rsidR="002933AC" w:rsidRDefault="002933AC" w:rsidP="00932637">
      <w:pPr>
        <w:widowControl w:val="0"/>
        <w:autoSpaceDE w:val="0"/>
        <w:autoSpaceDN w:val="0"/>
        <w:adjustRightInd w:val="0"/>
        <w:spacing w:after="0" w:line="240" w:lineRule="auto"/>
        <w:ind w:firstLine="480"/>
        <w:jc w:val="center"/>
        <w:rPr>
          <w:rFonts w:ascii="Times New Roman" w:eastAsia="Times New Roman" w:hAnsi="Times New Roman" w:cs="Times New Roman"/>
          <w:bCs/>
          <w:sz w:val="24"/>
          <w:szCs w:val="24"/>
          <w:lang w:val="x-none" w:eastAsia="bg-BG"/>
        </w:rPr>
      </w:pPr>
    </w:p>
    <w:p w14:paraId="7E3BA2DA" w14:textId="77777777" w:rsidR="00BF59E7" w:rsidRPr="005F7F5B" w:rsidRDefault="00BF59E7" w:rsidP="00932637">
      <w:pPr>
        <w:widowControl w:val="0"/>
        <w:autoSpaceDE w:val="0"/>
        <w:autoSpaceDN w:val="0"/>
        <w:adjustRightInd w:val="0"/>
        <w:spacing w:after="0" w:line="240" w:lineRule="auto"/>
        <w:ind w:firstLine="480"/>
        <w:jc w:val="center"/>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ОБЩИ ПОКАЗАТЕЛИ ЗА БЕЗОПАСНОСТ</w:t>
      </w:r>
    </w:p>
    <w:p w14:paraId="50E3892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Общите показатели за безопасност (ОПБ) се отчитат ежегодно от националните органи по безопасността. Ако след представянето на доклада бъдат открити нови факти или грешки, показателите за съответната година се изменят или коригират от националния орган по безопасността при първа възможност и най-късно в следващия годишен доклад. Общите определения за ОПБ и методите за изчисляване на икономическото въздействие на произшествията са посочени в допълнението. </w:t>
      </w:r>
    </w:p>
    <w:p w14:paraId="4411255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 Показатели, свързани с произшествия </w:t>
      </w:r>
    </w:p>
    <w:p w14:paraId="60D2265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1.1. Общ и относителен (спрямо влак-километри) брой значителни произшествия и разбивка по следните видове произшествия:</w:t>
      </w:r>
    </w:p>
    <w:p w14:paraId="79169A9E"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xml:space="preserve"> — сблъсък на влак с железопътно превозно средство</w:t>
      </w:r>
      <w:r w:rsidR="002933AC">
        <w:rPr>
          <w:rFonts w:ascii="Times New Roman" w:eastAsia="Times New Roman" w:hAnsi="Times New Roman" w:cs="Times New Roman"/>
          <w:bCs/>
          <w:sz w:val="24"/>
          <w:szCs w:val="24"/>
          <w:lang w:eastAsia="bg-BG"/>
        </w:rPr>
        <w:t>;</w:t>
      </w:r>
    </w:p>
    <w:p w14:paraId="7336A19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 сблъсък на влак с препятствие в рамките на строителния габарит</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11E3454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дерайлиране на влак</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56E579A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произшествие на прелез, включително произшествие с пешеходци на прелез, и допълнителна разбивка за петте вида прелези, определени в точка 6.2</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3C78D2B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произшествие с лица, с участието на движещ се подвижен състав, с изключение на самоубийствата и опитите за самоубийство</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023952B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пожар на подвижен състав</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6C25DBF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други. </w:t>
      </w:r>
    </w:p>
    <w:p w14:paraId="03755FA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Всяко значително произшествие се докладва по вида на първичното произшествие дори когато последствията от вторичното произшествие са по-тежки (напр. дерайлиране, последвано от пожар). </w:t>
      </w:r>
    </w:p>
    <w:p w14:paraId="48E2E22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1.2. Общ и относителен (спрямо влак-километри) брой лица, тежко ранени или загинали, по вид на произшествието, разделени на следните категории: </w:t>
      </w:r>
    </w:p>
    <w:p w14:paraId="430BE31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пътник (също така и относителна стойност спрямо общия брой пътник-километри и пътнически влак- километри)</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3A14B8A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служител или изпълнител</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7FCFF2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ползвател на прелез</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FD5CAF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нарушител</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57D773D7"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друго лице, намиращо се на перон</w:t>
      </w:r>
      <w:r w:rsidR="002933AC">
        <w:rPr>
          <w:rFonts w:ascii="Times New Roman" w:eastAsia="Times New Roman" w:hAnsi="Times New Roman" w:cs="Times New Roman"/>
          <w:bCs/>
          <w:sz w:val="24"/>
          <w:szCs w:val="24"/>
          <w:lang w:eastAsia="bg-BG"/>
        </w:rPr>
        <w:t>;</w:t>
      </w:r>
    </w:p>
    <w:p w14:paraId="7F83D55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 друго лице, </w:t>
      </w:r>
      <w:proofErr w:type="spellStart"/>
      <w:r w:rsidRPr="005F7F5B">
        <w:rPr>
          <w:rFonts w:ascii="Times New Roman" w:eastAsia="Times New Roman" w:hAnsi="Times New Roman" w:cs="Times New Roman"/>
          <w:bCs/>
          <w:sz w:val="24"/>
          <w:szCs w:val="24"/>
          <w:lang w:val="x-none" w:eastAsia="bg-BG"/>
        </w:rPr>
        <w:t>ненамиращо</w:t>
      </w:r>
      <w:proofErr w:type="spellEnd"/>
      <w:r w:rsidRPr="005F7F5B">
        <w:rPr>
          <w:rFonts w:ascii="Times New Roman" w:eastAsia="Times New Roman" w:hAnsi="Times New Roman" w:cs="Times New Roman"/>
          <w:bCs/>
          <w:sz w:val="24"/>
          <w:szCs w:val="24"/>
          <w:lang w:val="x-none" w:eastAsia="bg-BG"/>
        </w:rPr>
        <w:t xml:space="preserve"> се на перон.</w:t>
      </w:r>
    </w:p>
    <w:p w14:paraId="7F9C93C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2. Показатели, свързани с опасни товари </w:t>
      </w:r>
    </w:p>
    <w:p w14:paraId="34DEB24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Общ и относителен (спрямо влак-километри) брой произшествия, свързани с железопътния превоз на опасни товари, разделени на следните категории:</w:t>
      </w:r>
    </w:p>
    <w:p w14:paraId="5E6A3E6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 произшествие с участието на най-малко едно железопътно превозно средство, превозващо опасни товари, както са определени в допълнението</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CE91C3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брой произшествия, при които са освободени опасни товари. </w:t>
      </w:r>
    </w:p>
    <w:p w14:paraId="05EC03D6" w14:textId="77777777" w:rsidR="002933AC"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3. Показатели, свързани със самоубийства </w:t>
      </w:r>
    </w:p>
    <w:p w14:paraId="4A5BCF6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Общ и относителен (спрямо влак-километри) брой на самоубийствата и опитите за самоубийство.</w:t>
      </w:r>
    </w:p>
    <w:p w14:paraId="3F30982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 Показатели, свързани с предпоставки за произшествия </w:t>
      </w:r>
    </w:p>
    <w:p w14:paraId="4649118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lastRenderedPageBreak/>
        <w:t xml:space="preserve">Общ и относителен (спрямо влак-километри) брой на предпоставки за произшествия и разбивка по следните видове предпоставки: </w:t>
      </w:r>
    </w:p>
    <w:p w14:paraId="7C32B60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счупена релса</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07DC45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изкривяване на коловоза и други деформации на коловоза</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33E143D9"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неправилно показание на сигнализацията, което води до опасна ситуация</w:t>
      </w:r>
      <w:r w:rsidR="002933AC">
        <w:rPr>
          <w:rFonts w:ascii="Times New Roman" w:eastAsia="Times New Roman" w:hAnsi="Times New Roman" w:cs="Times New Roman"/>
          <w:bCs/>
          <w:sz w:val="24"/>
          <w:szCs w:val="24"/>
          <w:lang w:eastAsia="bg-BG"/>
        </w:rPr>
        <w:t>;</w:t>
      </w:r>
    </w:p>
    <w:p w14:paraId="63F4AF4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подминаване на сигнал за опасност, когато се преминава през опасна точка</w:t>
      </w:r>
      <w:r w:rsidR="002933AC">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3CF6042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подминаване на сигнал за опасност, когато не се преминава през опасна точка</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50A0437" w14:textId="77777777" w:rsidR="004928AE"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счупено колело на подвижен състав в експлоатация, </w:t>
      </w:r>
    </w:p>
    <w:p w14:paraId="2C5086BA" w14:textId="77777777" w:rsidR="004928AE"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счупена ос на подвижен състав в експлоатация. </w:t>
      </w:r>
    </w:p>
    <w:p w14:paraId="284D51C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Всички предпоставки трябва да бъдат докладвани, както довелите, така и недовелите до произшествие. (Предпоставка, която е довела до значително произшествие, се докладва също така по показателите, свързани с предпоставки; предпоставка, която не е довела до значително произшествие, се докладва само по показателите, свързани с предпоставките).</w:t>
      </w:r>
    </w:p>
    <w:p w14:paraId="39463E3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 Показатели за изчисляване на икономическото въздействие на произшествията </w:t>
      </w:r>
    </w:p>
    <w:p w14:paraId="56CCB8E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Общо в евро и относително (спрямо влак-километри): </w:t>
      </w:r>
    </w:p>
    <w:p w14:paraId="06DEBE0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брой на смъртните случаи и на тежко ранените лица, умножен по стойността за предотвратяване на пострадал (СПП)</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A2DD8C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разходи за щети, нанесени на околната среда</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3BE2454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разходи за материални щети по подвижния състав или инфраструктурата</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28784D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разходи за закъснения вследствие на произшествия. Националните органи по безопасността докладват за икономическото въздействие на значителните произшествия. СПП представлява стойността, която обществото определя за предотвратяването на пострадал, и като такава тя не представлява референтна стойност за обезщетението между страни, участвали в произшествие. </w:t>
      </w:r>
    </w:p>
    <w:p w14:paraId="5400D93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 Показатели, свързани с техническата безопасност на инфраструктурата и нейното прилагане </w:t>
      </w:r>
    </w:p>
    <w:p w14:paraId="3F9AF9F6" w14:textId="77777777" w:rsidR="004928AE"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6.1. Процент коловози с действащи системи за влакова защита (СВЗ) и процент влак-километри с използването на бордови СВЗ, когато тези системи осигуряват: </w:t>
      </w:r>
    </w:p>
    <w:p w14:paraId="3774356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предупреждение</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00324F06" w14:textId="77777777" w:rsidR="004928AE"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предупреждение и автоматично спиране</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50E440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предупреждение и автоматично спиране и точков надзор на скоростта</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F55099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предупреждение и автоматично спиране и непрекъснат надзор на скоростта. </w:t>
      </w:r>
    </w:p>
    <w:p w14:paraId="6C5D41B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6.2. Брой прелези (общ, на линеен километър и на километър релсов път) по следните пет вида:</w:t>
      </w:r>
    </w:p>
    <w:p w14:paraId="50AFDAB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а) прелез с пасивна охрана</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0567278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б) прелез с активна охрана: </w:t>
      </w:r>
    </w:p>
    <w:p w14:paraId="61634518"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i) ръчна</w:t>
      </w:r>
      <w:r w:rsidR="004928AE">
        <w:rPr>
          <w:rFonts w:ascii="Times New Roman" w:eastAsia="Times New Roman" w:hAnsi="Times New Roman" w:cs="Times New Roman"/>
          <w:bCs/>
          <w:sz w:val="24"/>
          <w:szCs w:val="24"/>
          <w:lang w:eastAsia="bg-BG"/>
        </w:rPr>
        <w:t>;</w:t>
      </w:r>
    </w:p>
    <w:p w14:paraId="385EA3A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ii) автоматична, с предупреждение от страната на ползвателя</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1B81F46" w14:textId="77777777" w:rsidR="004928AE"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iii) автоматична, със защита от страната на ползвателя</w:t>
      </w:r>
      <w:r w:rsidR="004928AE">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F94745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iv) със защита от страната на железния път.</w:t>
      </w:r>
    </w:p>
    <w:p w14:paraId="6D409C2D" w14:textId="77777777" w:rsidR="00C84160" w:rsidRPr="005F7F5B" w:rsidRDefault="00C84160"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p>
    <w:p w14:paraId="62B4515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
          <w:bCs/>
          <w:sz w:val="24"/>
          <w:szCs w:val="24"/>
          <w:lang w:val="x-none" w:eastAsia="bg-BG"/>
        </w:rPr>
      </w:pPr>
      <w:r w:rsidRPr="005F7F5B">
        <w:rPr>
          <w:rFonts w:ascii="Times New Roman" w:eastAsia="Times New Roman" w:hAnsi="Times New Roman" w:cs="Times New Roman"/>
          <w:b/>
          <w:bCs/>
          <w:sz w:val="24"/>
          <w:szCs w:val="24"/>
          <w:lang w:val="x-none" w:eastAsia="bg-BG"/>
        </w:rPr>
        <w:t>Допълнение</w:t>
      </w:r>
    </w:p>
    <w:p w14:paraId="3AA2A06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Общи определения за ОПБ и методи за изчисляване на икономическото въздействие на произшествията </w:t>
      </w:r>
    </w:p>
    <w:p w14:paraId="0BF1333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1.</w:t>
      </w:r>
      <w:r w:rsidRPr="005F7F5B">
        <w:rPr>
          <w:rFonts w:ascii="Times New Roman" w:eastAsia="Times New Roman" w:hAnsi="Times New Roman" w:cs="Times New Roman"/>
          <w:bCs/>
          <w:sz w:val="24"/>
          <w:szCs w:val="24"/>
          <w:lang w:val="x-none" w:eastAsia="bg-BG"/>
        </w:rPr>
        <w:tab/>
        <w:t>Показатели, свързани с произшествия</w:t>
      </w:r>
    </w:p>
    <w:p w14:paraId="3F459E1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 „значително произшествие“ </w:t>
      </w:r>
      <w:r w:rsidR="004928AE">
        <w:rPr>
          <w:rFonts w:ascii="Times New Roman" w:eastAsia="Times New Roman" w:hAnsi="Times New Roman" w:cs="Times New Roman"/>
          <w:bCs/>
          <w:sz w:val="24"/>
          <w:szCs w:val="24"/>
          <w:lang w:eastAsia="bg-BG"/>
        </w:rPr>
        <w:t>е</w:t>
      </w:r>
      <w:r w:rsidR="004928AE"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произшествие с участието на най-малко едно движещо се железопътно превозно средство, с резултат най-малко едно загинало или тежко ранено лице, или значителни щети по подвижния състав, коловоза, други съоръжения или околната среда, или значително нарушаване на движението, с изключение на произшествия в ремонтните заводи, складовете и депата; </w:t>
      </w:r>
    </w:p>
    <w:p w14:paraId="6CCFAB0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1.2. „значителни щети по подвижния състав, коловоза, други съоръжения, или околната среда“ </w:t>
      </w:r>
      <w:r w:rsidR="004928AE">
        <w:rPr>
          <w:rFonts w:ascii="Times New Roman" w:eastAsia="Times New Roman" w:hAnsi="Times New Roman" w:cs="Times New Roman"/>
          <w:bCs/>
          <w:sz w:val="24"/>
          <w:szCs w:val="24"/>
          <w:lang w:eastAsia="bg-BG"/>
        </w:rPr>
        <w:t>са</w:t>
      </w:r>
      <w:r w:rsidR="004928AE"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щети, които са равностойни на 150 000 EUR или повече; </w:t>
      </w:r>
    </w:p>
    <w:p w14:paraId="75E12C5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1.3. „значително нарушаване на движението“ </w:t>
      </w:r>
      <w:r w:rsidR="004928AE">
        <w:rPr>
          <w:rFonts w:ascii="Times New Roman" w:eastAsia="Times New Roman" w:hAnsi="Times New Roman" w:cs="Times New Roman"/>
          <w:bCs/>
          <w:sz w:val="24"/>
          <w:szCs w:val="24"/>
          <w:lang w:eastAsia="bg-BG"/>
        </w:rPr>
        <w:t>е</w:t>
      </w:r>
      <w:r w:rsidRPr="005F7F5B">
        <w:rPr>
          <w:rFonts w:ascii="Times New Roman" w:eastAsia="Times New Roman" w:hAnsi="Times New Roman" w:cs="Times New Roman"/>
          <w:bCs/>
          <w:sz w:val="24"/>
          <w:szCs w:val="24"/>
          <w:lang w:val="x-none" w:eastAsia="bg-BG"/>
        </w:rPr>
        <w:t xml:space="preserve">, че движението на влаковете по главна железопътна линия е прекъснато за шест часа или повече; </w:t>
      </w:r>
    </w:p>
    <w:p w14:paraId="5A6F0F1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lastRenderedPageBreak/>
        <w:t xml:space="preserve">1.4. „влак“ </w:t>
      </w:r>
      <w:r w:rsidR="004928AE">
        <w:rPr>
          <w:rFonts w:ascii="Times New Roman" w:eastAsia="Times New Roman" w:hAnsi="Times New Roman" w:cs="Times New Roman"/>
          <w:bCs/>
          <w:sz w:val="24"/>
          <w:szCs w:val="24"/>
          <w:lang w:eastAsia="bg-BG"/>
        </w:rPr>
        <w:t>е</w:t>
      </w:r>
      <w:r w:rsidR="004928AE"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едно или повече железопътни превозни средства, задвижвани от един или повече локомотиви или моторни вагони, или един моторен вагон, пътуващ самостоятелно, движещ се под определен номер или специфично обозначение от начална фиксирана точка до крайна фиксирана точка, включително лека машина, т.е. локомотив, пътуващ самостоятелно; </w:t>
      </w:r>
    </w:p>
    <w:p w14:paraId="71A317E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1.5. „сблъсък на влак с железопътно превозно средство“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сблъсък чело в чело, чело в край или странично сблъскване между част от влак и част от друг влак или железопътно превозно средство, или с маневриращ подвижен състав; </w:t>
      </w:r>
    </w:p>
    <w:p w14:paraId="18D919B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1.6. „сблъсък на влак с препятствие в строителния габарит“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сблъсък между част от влак и предмети, закрепени или временно намиращи се на или в близост до коловоза (с изключение на предмети на прелез, ако са загубени от пресичащо превозно средство или ползвател), включително сблъсък с надземна контактна мрежа; </w:t>
      </w:r>
    </w:p>
    <w:p w14:paraId="5BBC53D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1.7. „дерайлиране на влак“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всеки случай, при който най-малко едно колело на влака напусне железния път;</w:t>
      </w:r>
    </w:p>
    <w:p w14:paraId="62E8B76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1.8. „произшествие на прелез“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произшествие на прелез с участието на най-малко едно железопътно превозно средство и едно или повече пресичащи превозни средства, други пресичащи ползватели, като пешеходци, или други предмети, намиращи се временно на или в близост до коловоза, ако са загубени от пресичащо превозно средство или ползвател; </w:t>
      </w:r>
    </w:p>
    <w:p w14:paraId="14D06D3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1.9. „произшествие с хора, с участието на движещ се подвижен състав“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произшествия с едно или повече лица, които са ударени от железопътно превозно средство или от предмет, който е закрепен към превозното средство или който се е отделил от него, това включва лица, които падат от железопътни превозни средства, както и лица, които падат или са ударени от </w:t>
      </w:r>
      <w:proofErr w:type="spellStart"/>
      <w:r w:rsidRPr="005F7F5B">
        <w:rPr>
          <w:rFonts w:ascii="Times New Roman" w:eastAsia="Times New Roman" w:hAnsi="Times New Roman" w:cs="Times New Roman"/>
          <w:bCs/>
          <w:sz w:val="24"/>
          <w:szCs w:val="24"/>
          <w:lang w:val="x-none" w:eastAsia="bg-BG"/>
        </w:rPr>
        <w:t>незакрепени</w:t>
      </w:r>
      <w:proofErr w:type="spellEnd"/>
      <w:r w:rsidRPr="005F7F5B">
        <w:rPr>
          <w:rFonts w:ascii="Times New Roman" w:eastAsia="Times New Roman" w:hAnsi="Times New Roman" w:cs="Times New Roman"/>
          <w:bCs/>
          <w:sz w:val="24"/>
          <w:szCs w:val="24"/>
          <w:lang w:val="x-none" w:eastAsia="bg-BG"/>
        </w:rPr>
        <w:t xml:space="preserve"> предмети, докато пътуват на борда на железопътни превозни средства; </w:t>
      </w:r>
    </w:p>
    <w:p w14:paraId="1AF9BFE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1.10. „пожар на подвижен състав“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пожар или взрив, настъпил на железопътно превозно средство (включително на товара му), докато се движи между гарата на заминаване и гарата на местоназначение, включително докато е спряло на гарата на заминаване, на гарата на местоназначение или на междинни спирки, както и по време на дейности по композиране и </w:t>
      </w:r>
      <w:proofErr w:type="spellStart"/>
      <w:r w:rsidRPr="005F7F5B">
        <w:rPr>
          <w:rFonts w:ascii="Times New Roman" w:eastAsia="Times New Roman" w:hAnsi="Times New Roman" w:cs="Times New Roman"/>
          <w:bCs/>
          <w:sz w:val="24"/>
          <w:szCs w:val="24"/>
          <w:lang w:val="x-none" w:eastAsia="bg-BG"/>
        </w:rPr>
        <w:t>разкомпозиране</w:t>
      </w:r>
      <w:proofErr w:type="spellEnd"/>
      <w:r w:rsidRPr="005F7F5B">
        <w:rPr>
          <w:rFonts w:ascii="Times New Roman" w:eastAsia="Times New Roman" w:hAnsi="Times New Roman" w:cs="Times New Roman"/>
          <w:bCs/>
          <w:sz w:val="24"/>
          <w:szCs w:val="24"/>
          <w:lang w:val="x-none" w:eastAsia="bg-BG"/>
        </w:rPr>
        <w:t xml:space="preserve">; </w:t>
      </w:r>
    </w:p>
    <w:p w14:paraId="7A44B9B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1.11. „друго (произшествие)“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произшествие, различно от сблъсък на влак с железопътно превозно средство, сблъсък на влак с препятствия в рамките на строителния габарит, дерайлиране на влак, произшествие на прелез, произшествие с човек, с участието на движещ се подвижен състав или пожар на подвижен състав; </w:t>
      </w:r>
    </w:p>
    <w:p w14:paraId="3996954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1.12. „пътник“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с изключение на членовете на влаковата бригада, което извършва пътуване по железен път, включително пътник, който се опитва да се качи или да слезе от движещ се влак, само за целите на статистиката на произшествията; </w:t>
      </w:r>
    </w:p>
    <w:p w14:paraId="60E983F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1.13. „служител или изпълнител“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чиято трудова дейност е свързана с железница и се намира на работа по време на произшествието, включително персонала на изпълнителите, самостоятелно заетите лица, наети като изпълнители, влаковата бригада и лицата, работещи с подвижния състав и инфраструктурните съоръжения; </w:t>
      </w:r>
    </w:p>
    <w:p w14:paraId="79782C8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1.14. „ползвател на прелез“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което използва прелез, за да пресече железопътната линия с някакво превозно средство или пеша; </w:t>
      </w:r>
    </w:p>
    <w:p w14:paraId="125272F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1.15. „нарушител“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намиращо се в железопътни обекти, в които такова присъствие е забранено, с изключение на ползвател на прелез; </w:t>
      </w:r>
    </w:p>
    <w:p w14:paraId="00125CA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1.16.„друго лице, намиращо се на перон“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което се намира на перон, което не попада в определенията за „пътник“, „служител или изпълнител“, „ползвател на прелез“ „друго лице, </w:t>
      </w:r>
      <w:proofErr w:type="spellStart"/>
      <w:r w:rsidRPr="005F7F5B">
        <w:rPr>
          <w:rFonts w:ascii="Times New Roman" w:eastAsia="Times New Roman" w:hAnsi="Times New Roman" w:cs="Times New Roman"/>
          <w:bCs/>
          <w:sz w:val="24"/>
          <w:szCs w:val="24"/>
          <w:lang w:val="x-none" w:eastAsia="bg-BG"/>
        </w:rPr>
        <w:t>ненамиращо</w:t>
      </w:r>
      <w:proofErr w:type="spellEnd"/>
      <w:r w:rsidRPr="005F7F5B">
        <w:rPr>
          <w:rFonts w:ascii="Times New Roman" w:eastAsia="Times New Roman" w:hAnsi="Times New Roman" w:cs="Times New Roman"/>
          <w:bCs/>
          <w:sz w:val="24"/>
          <w:szCs w:val="24"/>
          <w:lang w:val="x-none" w:eastAsia="bg-BG"/>
        </w:rPr>
        <w:t xml:space="preserve"> се на перон“ или „нарушител“;</w:t>
      </w:r>
    </w:p>
    <w:p w14:paraId="5B795F7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1.17.„друго лице, </w:t>
      </w:r>
      <w:proofErr w:type="spellStart"/>
      <w:r w:rsidRPr="005F7F5B">
        <w:rPr>
          <w:rFonts w:ascii="Times New Roman" w:eastAsia="Times New Roman" w:hAnsi="Times New Roman" w:cs="Times New Roman"/>
          <w:bCs/>
          <w:sz w:val="24"/>
          <w:szCs w:val="24"/>
          <w:lang w:val="x-none" w:eastAsia="bg-BG"/>
        </w:rPr>
        <w:t>ненамиращо</w:t>
      </w:r>
      <w:proofErr w:type="spellEnd"/>
      <w:r w:rsidRPr="005F7F5B">
        <w:rPr>
          <w:rFonts w:ascii="Times New Roman" w:eastAsia="Times New Roman" w:hAnsi="Times New Roman" w:cs="Times New Roman"/>
          <w:bCs/>
          <w:sz w:val="24"/>
          <w:szCs w:val="24"/>
          <w:lang w:val="x-none" w:eastAsia="bg-BG"/>
        </w:rPr>
        <w:t xml:space="preserve"> се на перон“ </w:t>
      </w:r>
      <w:r w:rsidR="006E2954">
        <w:rPr>
          <w:rFonts w:ascii="Times New Roman" w:eastAsia="Times New Roman" w:hAnsi="Times New Roman" w:cs="Times New Roman"/>
          <w:bCs/>
          <w:sz w:val="24"/>
          <w:szCs w:val="24"/>
          <w:lang w:val="en-US" w:eastAsia="bg-BG"/>
        </w:rPr>
        <w:t>e</w:t>
      </w:r>
      <w:r w:rsidR="006E2954"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всяко лице, което се намира на перон, което не попада в определенията за „пътник“, „служител или изпълнител“, „ползвател на прелез“ „друго лице, </w:t>
      </w:r>
      <w:proofErr w:type="spellStart"/>
      <w:r w:rsidRPr="005F7F5B">
        <w:rPr>
          <w:rFonts w:ascii="Times New Roman" w:eastAsia="Times New Roman" w:hAnsi="Times New Roman" w:cs="Times New Roman"/>
          <w:bCs/>
          <w:sz w:val="24"/>
          <w:szCs w:val="24"/>
          <w:lang w:val="x-none" w:eastAsia="bg-BG"/>
        </w:rPr>
        <w:t>ненамиращо</w:t>
      </w:r>
      <w:proofErr w:type="spellEnd"/>
      <w:r w:rsidRPr="005F7F5B">
        <w:rPr>
          <w:rFonts w:ascii="Times New Roman" w:eastAsia="Times New Roman" w:hAnsi="Times New Roman" w:cs="Times New Roman"/>
          <w:bCs/>
          <w:sz w:val="24"/>
          <w:szCs w:val="24"/>
          <w:lang w:val="x-none" w:eastAsia="bg-BG"/>
        </w:rPr>
        <w:t xml:space="preserve"> се на перон“ или „нарушител“; </w:t>
      </w:r>
    </w:p>
    <w:p w14:paraId="5A50282E" w14:textId="77777777" w:rsidR="00BF59E7" w:rsidRPr="005F7F5B" w:rsidRDefault="00984513"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1.18. „смъртен случай (загинало лице)“</w:t>
      </w:r>
      <w:r w:rsidRPr="00984513">
        <w:t xml:space="preserve"> </w:t>
      </w:r>
      <w:r w:rsidRPr="00984513">
        <w:rPr>
          <w:rFonts w:ascii="Times New Roman" w:eastAsia="Times New Roman" w:hAnsi="Times New Roman" w:cs="Times New Roman"/>
          <w:bCs/>
          <w:sz w:val="24"/>
          <w:szCs w:val="24"/>
          <w:lang w:val="x-none" w:eastAsia="bg-BG"/>
        </w:rPr>
        <w:t xml:space="preserve">е наличен  когато </w:t>
      </w:r>
      <w:r w:rsidRPr="005F7F5B">
        <w:rPr>
          <w:rFonts w:ascii="Times New Roman" w:eastAsia="Times New Roman" w:hAnsi="Times New Roman" w:cs="Times New Roman"/>
          <w:bCs/>
          <w:sz w:val="24"/>
          <w:szCs w:val="24"/>
          <w:lang w:val="x-none" w:eastAsia="bg-BG"/>
        </w:rPr>
        <w:t>лице</w:t>
      </w:r>
      <w:r>
        <w:rPr>
          <w:rFonts w:ascii="Times New Roman" w:eastAsia="Times New Roman" w:hAnsi="Times New Roman" w:cs="Times New Roman"/>
          <w:bCs/>
          <w:sz w:val="24"/>
          <w:szCs w:val="24"/>
          <w:lang w:eastAsia="bg-BG"/>
        </w:rPr>
        <w:t>то</w:t>
      </w:r>
      <w:r w:rsidRPr="005F7F5B">
        <w:rPr>
          <w:rFonts w:ascii="Times New Roman" w:eastAsia="Times New Roman" w:hAnsi="Times New Roman" w:cs="Times New Roman"/>
          <w:bCs/>
          <w:sz w:val="24"/>
          <w:szCs w:val="24"/>
          <w:lang w:val="x-none" w:eastAsia="bg-BG"/>
        </w:rPr>
        <w:t xml:space="preserve"> е загинало на място или е починало в рамките на 30 дни в резултат на произшествие, с изключение на самоубийство</w:t>
      </w:r>
      <w:r>
        <w:rPr>
          <w:rFonts w:ascii="Times New Roman" w:eastAsia="Times New Roman" w:hAnsi="Times New Roman" w:cs="Times New Roman"/>
          <w:bCs/>
          <w:sz w:val="24"/>
          <w:szCs w:val="24"/>
          <w:lang w:eastAsia="bg-BG"/>
        </w:rPr>
        <w:t>;</w:t>
      </w:r>
    </w:p>
    <w:p w14:paraId="50224CE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1.19. „тежко раняване (тежко ранено лице)“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всяко ранено лице, което е прието за болнично лечение за повече от 24 часа в резултат на произшествие, с изключение на опитите за самоубийство.</w:t>
      </w:r>
    </w:p>
    <w:p w14:paraId="4EEDB5E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p>
    <w:p w14:paraId="1068334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lastRenderedPageBreak/>
        <w:t xml:space="preserve">2. Показатели, свързани с опасни товари </w:t>
      </w:r>
    </w:p>
    <w:p w14:paraId="0884659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2.1. „произшествие, свързано с превоза на опасни товари“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произшествие или инцидент, подлежащ на докладване в съответствие с RID (1)/ADR, раздел 1.8.5; </w:t>
      </w:r>
    </w:p>
    <w:p w14:paraId="5A3A252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2.2. „опасни товари“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вещества и предмети, чийто превоз е забранен съгласно RID или е разрешен само при предписаните в него условия. </w:t>
      </w:r>
    </w:p>
    <w:p w14:paraId="03B1089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p>
    <w:p w14:paraId="39A3492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3. Показатели, свързани със самоубийства </w:t>
      </w:r>
    </w:p>
    <w:p w14:paraId="4839E47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3.1. „самоубийство“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акт на умишлено самонараняване, довел до смърт, както е регистриран и класифициран от компетентния национален орган; </w:t>
      </w:r>
    </w:p>
    <w:p w14:paraId="6FFD67E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3.2. „опит за самоубийство“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акт на умишлено самонараняване, довел до тежко раняване.</w:t>
      </w:r>
    </w:p>
    <w:p w14:paraId="678863EE"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p>
    <w:p w14:paraId="766E9F4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 Показатели, свързани с предпоставки за произшествия </w:t>
      </w:r>
    </w:p>
    <w:p w14:paraId="0CE0CC9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4.1. „счупена релса“ </w:t>
      </w:r>
      <w:r w:rsidR="0062067A">
        <w:rPr>
          <w:rFonts w:ascii="Times New Roman" w:eastAsia="Times New Roman" w:hAnsi="Times New Roman" w:cs="Times New Roman"/>
          <w:bCs/>
          <w:sz w:val="24"/>
          <w:szCs w:val="24"/>
          <w:lang w:eastAsia="bg-BG"/>
        </w:rPr>
        <w:t>е</w:t>
      </w:r>
      <w:r w:rsidR="0062067A"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релса, която се е начупила на две или повече парчета или от която се е отделило парче метал, причиняващо празнина с дължина над 50 mm и дълбочина над 10 mm на повърхността, по която се търкалят колелата; </w:t>
      </w:r>
    </w:p>
    <w:p w14:paraId="2714C10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4.2.„изкривяване на коловоза и други деформации на коловоза“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всяка неизправност, свързана с непрекъснатостта и геометрията на коловоза, която изисква коловозът да бъде спрян от експлоатация, или незабавното ограничаване на разрешена скорост; </w:t>
      </w:r>
    </w:p>
    <w:p w14:paraId="623CED2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4.3. „неправилно показание на сигнализацията, което води до опасна ситуация“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всяка техническа неизправност на системата за сигнализация (на инфраструктурата или на подвижния състав), вследствие на която сигнализираната информация е по-малко ограничителна, отколкото е необходимо; </w:t>
      </w:r>
    </w:p>
    <w:p w14:paraId="5663987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4.4. „подминаване на сигнал за опасност, когато се преминава през опасна точка“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всеки случай, при който която и да е част на влака извършва движение извън разрешеното, и преминава оттатък опасната точка; </w:t>
      </w:r>
    </w:p>
    <w:p w14:paraId="45DCBAC9" w14:textId="77777777" w:rsidR="00F83EC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4.5. „подминаване на сигнал за опасност, когато не се преминава през опасна точка“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всеки случай, при който която и да е част на влака извършва движение извън разрешеното, но не преминава оттатък опасната точка. Неразрешено движение, както е посочено в точки 4.4 и 4.5 по-горе, означава преминаване покрай: </w:t>
      </w:r>
    </w:p>
    <w:p w14:paraId="3FF69BA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подаден встрани от коловоза цветен светлинен сигнал или затворен семафор, или нареждане „СПРИ“, когато няма действаща система за влакова защита (СВЗ)</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2BDCE9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крайната точка на движението, свързано с безопасността, разрешено от СВЗ</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6ACA71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точка, съобщена чрез устно или писмено указание съгласно правилниците</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5893FF6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стоп-табла (</w:t>
      </w:r>
      <w:proofErr w:type="spellStart"/>
      <w:r w:rsidRPr="005F7F5B">
        <w:rPr>
          <w:rFonts w:ascii="Times New Roman" w:eastAsia="Times New Roman" w:hAnsi="Times New Roman" w:cs="Times New Roman"/>
          <w:bCs/>
          <w:sz w:val="24"/>
          <w:szCs w:val="24"/>
          <w:lang w:val="x-none" w:eastAsia="bg-BG"/>
        </w:rPr>
        <w:t>отбивачните</w:t>
      </w:r>
      <w:proofErr w:type="spellEnd"/>
      <w:r w:rsidRPr="005F7F5B">
        <w:rPr>
          <w:rFonts w:ascii="Times New Roman" w:eastAsia="Times New Roman" w:hAnsi="Times New Roman" w:cs="Times New Roman"/>
          <w:bCs/>
          <w:sz w:val="24"/>
          <w:szCs w:val="24"/>
          <w:lang w:val="x-none" w:eastAsia="bg-BG"/>
        </w:rPr>
        <w:t xml:space="preserve"> съоръжения не се включват) или ръчни сигнали. Не се включват случаите, при които превозни средства без прикачена </w:t>
      </w:r>
      <w:proofErr w:type="spellStart"/>
      <w:r w:rsidRPr="005F7F5B">
        <w:rPr>
          <w:rFonts w:ascii="Times New Roman" w:eastAsia="Times New Roman" w:hAnsi="Times New Roman" w:cs="Times New Roman"/>
          <w:bCs/>
          <w:sz w:val="24"/>
          <w:szCs w:val="24"/>
          <w:lang w:val="x-none" w:eastAsia="bg-BG"/>
        </w:rPr>
        <w:t>тягова</w:t>
      </w:r>
      <w:proofErr w:type="spellEnd"/>
      <w:r w:rsidRPr="005F7F5B">
        <w:rPr>
          <w:rFonts w:ascii="Times New Roman" w:eastAsia="Times New Roman" w:hAnsi="Times New Roman" w:cs="Times New Roman"/>
          <w:bCs/>
          <w:sz w:val="24"/>
          <w:szCs w:val="24"/>
          <w:lang w:val="x-none" w:eastAsia="bg-BG"/>
        </w:rPr>
        <w:t xml:space="preserve"> единица или влак без присъствието на персонал на борда преминават покрай затворен сигнал. </w:t>
      </w:r>
    </w:p>
    <w:p w14:paraId="40B982E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Не се включват случаите, при които по някаква причина сигналът не се е затворил навреме, за да даде възможност на машиниста да спре влака пред сигнала. Националните органи за безопасност могат да докладват поотделно за четирите признака на неразрешено движение, посочени в тиретата в настоящата точка, но докладват най-малко един събирателен показател, съдържащ данни за всичките четири признака. </w:t>
      </w:r>
    </w:p>
    <w:p w14:paraId="27DFE77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4.6. „счупено колело на подвижен състав в експлоатация“ означава счупване, засягащо колелото и пораждащо риск от произшествие (дерайлиране или сблъсък);</w:t>
      </w:r>
    </w:p>
    <w:p w14:paraId="53C0346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4.7. „счупена ос на подвижен състав в експлоатация“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счупване, засягащо оста и пораждащо риск от произшествие (дерайлиране или сблъсък). </w:t>
      </w:r>
    </w:p>
    <w:p w14:paraId="0FA7EBCE" w14:textId="77777777" w:rsidR="00C84160" w:rsidRPr="005F7F5B" w:rsidRDefault="00C84160"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p>
    <w:p w14:paraId="380DE5C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 Общи методи за изчисляване на икономическото въздействие на произшествията </w:t>
      </w:r>
    </w:p>
    <w:p w14:paraId="0834AFA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5.1. Стойността за предотвратяване на пострадал (СПП) се състои от: </w:t>
      </w:r>
    </w:p>
    <w:p w14:paraId="6843618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 стойността за безопасността сама по себе си: стойностите на готовността за плащане (ГП) въз основа на проучванията за заявените предпочитания, осъществени в държавата членка, в която се прилагат такива стойности. </w:t>
      </w:r>
    </w:p>
    <w:p w14:paraId="7C0132E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2) стойностите на разходите, оценени в държавите членки, състоящи се от: </w:t>
      </w:r>
    </w:p>
    <w:p w14:paraId="550BF22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медицински и рехабилитационни разходи</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656DC8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съдебни разходи, полицейски разходи, разходи за частни разследвания на </w:t>
      </w:r>
      <w:r w:rsidRPr="005F7F5B">
        <w:rPr>
          <w:rFonts w:ascii="Times New Roman" w:eastAsia="Times New Roman" w:hAnsi="Times New Roman" w:cs="Times New Roman"/>
          <w:bCs/>
          <w:sz w:val="24"/>
          <w:szCs w:val="24"/>
          <w:lang w:val="x-none" w:eastAsia="bg-BG"/>
        </w:rPr>
        <w:lastRenderedPageBreak/>
        <w:t>произшествието, разходи за службата за извънредни ситуации и административни разходи по застраховането</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0D57E12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стойност за обществото на стоките и услугите, които би могло да произведе лицето, ако произшествието не се беше случило. </w:t>
      </w:r>
    </w:p>
    <w:p w14:paraId="7F650CB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При изчисляването на разходите за жертвите, смъртните случаи и тежките ранявания се разглеждат поотделно (различна СПП за смъртен случай и тежко раняване).</w:t>
      </w:r>
    </w:p>
    <w:p w14:paraId="62A51B1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5.2. Общи принципи за определяне на стойността на безопасността сама по себе си и за оценяване на преките и/или косвените икономически разходи: За стойността на безопасността сама по себе си определянето на уместността на наличните оценки се основава на следните съображения: </w:t>
      </w:r>
    </w:p>
    <w:p w14:paraId="730C7F0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оценките да са свързани със система за оценяване на намаляването на риска от смъртни случаи в транспортния сектор и да следват подход на ГП съгласно методи за проучване на заявените предпочитания</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172AC5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използваната за стойностите извадка респонденти е представителна за съответната целева група. По-специално извадката трябва да отразява разпределението по възраст и доходи заедно с други важни социално- икономически и/или демографски характеристики на населението</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674ACD2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метода за достигане до стойностите на ГП: изследването да е замислено така, че въпросите да са ясни и понятни за респондентите. </w:t>
      </w:r>
    </w:p>
    <w:p w14:paraId="3BACACC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Преките и косвените икономически разходи се оценяват въз основа на действителните разходи, понесени от обществото.</w:t>
      </w:r>
    </w:p>
    <w:p w14:paraId="6A6C374F"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5.3. Определения 5.3.1.„разходи във връзка с щети, нанесени на околната среда“ означава разходи, които трябва да се поемат от железопътните предприятия и операторите на инфраструктурата, като се преценяват въз основа на техния опит, за да се възстанови увреденият район в състоянието му преди железопътното произшествие; </w:t>
      </w:r>
    </w:p>
    <w:p w14:paraId="5492D1A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5.3.2. „разходи за материални щети по подвижния състав или инфраструктурата“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разходите за осигуряване на нов подвижен състав или инфраструктура със същите функционални възможности и технически параметри като тези определени като тотална щета, и разходите по възстановяването на поддаващите се на ремонт подвижен състав или инфраструктура в състоянието им преди произшествието; оценяват се от железопътните предприятия и управителите на инфраструктурата въз основа на техния опит, включително всички разходи, свързани с вземането под наем на подвижен състав, вследствие на недостига, породен от повредените превозни средства; </w:t>
      </w:r>
    </w:p>
    <w:p w14:paraId="1F82BCFB"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5.3.3. „разходи, причинени от закъснения вследствие на произшествия“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паричната стойност на закъсненията, понесена от ползвателите на железопътния транспорт (пътници и клиенти на товарните превози) вследствие на произшествия, изчислени по следния модел:</w:t>
      </w:r>
    </w:p>
    <w:p w14:paraId="7598A89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VT = парична стойност на спестеното време за пътуване Стойност на времето за влаков пътник (за час) </w:t>
      </w:r>
    </w:p>
    <w:p w14:paraId="7C87DC8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VTP = [VT на пътуващите по работа]*[среден процент на пътуващите по работа годишно] + [VT на </w:t>
      </w:r>
      <w:proofErr w:type="spellStart"/>
      <w:r w:rsidRPr="005F7F5B">
        <w:rPr>
          <w:rFonts w:ascii="Times New Roman" w:eastAsia="Times New Roman" w:hAnsi="Times New Roman" w:cs="Times New Roman"/>
          <w:bCs/>
          <w:sz w:val="24"/>
          <w:szCs w:val="24"/>
          <w:lang w:val="x-none" w:eastAsia="bg-BG"/>
        </w:rPr>
        <w:t>непътуващите</w:t>
      </w:r>
      <w:proofErr w:type="spellEnd"/>
      <w:r w:rsidRPr="005F7F5B">
        <w:rPr>
          <w:rFonts w:ascii="Times New Roman" w:eastAsia="Times New Roman" w:hAnsi="Times New Roman" w:cs="Times New Roman"/>
          <w:bCs/>
          <w:sz w:val="24"/>
          <w:szCs w:val="24"/>
          <w:lang w:val="x-none" w:eastAsia="bg-BG"/>
        </w:rPr>
        <w:t xml:space="preserve"> по работа]*[среден процент на </w:t>
      </w:r>
      <w:proofErr w:type="spellStart"/>
      <w:r w:rsidRPr="005F7F5B">
        <w:rPr>
          <w:rFonts w:ascii="Times New Roman" w:eastAsia="Times New Roman" w:hAnsi="Times New Roman" w:cs="Times New Roman"/>
          <w:bCs/>
          <w:sz w:val="24"/>
          <w:szCs w:val="24"/>
          <w:lang w:val="x-none" w:eastAsia="bg-BG"/>
        </w:rPr>
        <w:t>непътуващите</w:t>
      </w:r>
      <w:proofErr w:type="spellEnd"/>
      <w:r w:rsidRPr="005F7F5B">
        <w:rPr>
          <w:rFonts w:ascii="Times New Roman" w:eastAsia="Times New Roman" w:hAnsi="Times New Roman" w:cs="Times New Roman"/>
          <w:bCs/>
          <w:sz w:val="24"/>
          <w:szCs w:val="24"/>
          <w:lang w:val="x-none" w:eastAsia="bg-BG"/>
        </w:rPr>
        <w:t xml:space="preserve"> по работа годишно] </w:t>
      </w:r>
    </w:p>
    <w:p w14:paraId="0323174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VTP се измерва в евро на пътник на час „пътник по работа“ означава пътник, който пътува във връзка с професионалната си дейност, с изключение на пътуването до местоработата.</w:t>
      </w:r>
    </w:p>
    <w:p w14:paraId="7440031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Стойност на времето за товарен влак (за час) VTF = [VT на товарни влакове]*[(тон-км)/(влак-км)] </w:t>
      </w:r>
    </w:p>
    <w:p w14:paraId="56C3411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VTF се измерва в евро за тон товар за час </w:t>
      </w:r>
    </w:p>
    <w:p w14:paraId="1BA578C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Средният тонаж на товари, превозени с един влак за една година = (тон-км)/(влак-км) CM = стойност на 1 минута закъснение на влак Пътнически влак CMP = K1*(VTP/60)*[(пътник-км)/(влак-км)] </w:t>
      </w:r>
    </w:p>
    <w:p w14:paraId="36167D0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Среден брой пътници за влак за една година = (пътник-км)/(влак-км) Товарен влак CMF = K2*(VTF/60) </w:t>
      </w:r>
    </w:p>
    <w:p w14:paraId="17C815A5"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Коефициентите K1 и K2 по стойност са между стойността на времето и стойността на закъснението, както е определена при проучванията на заявените предпочитания, за да се отрази, че загубеното в резултат на закъснения време се възприема значително по-отрицателно от нормалното време за пътуване. Разходи, причинени от закъснения вследствие на </w:t>
      </w:r>
      <w:r w:rsidRPr="005F7F5B">
        <w:rPr>
          <w:rFonts w:ascii="Times New Roman" w:eastAsia="Times New Roman" w:hAnsi="Times New Roman" w:cs="Times New Roman"/>
          <w:bCs/>
          <w:sz w:val="24"/>
          <w:szCs w:val="24"/>
          <w:lang w:val="x-none" w:eastAsia="bg-BG"/>
        </w:rPr>
        <w:lastRenderedPageBreak/>
        <w:t xml:space="preserve">произшествие = CMP*(минути закъснение на пътнически влакове) + CMF*(минути закъснение на товарни влакове) </w:t>
      </w:r>
    </w:p>
    <w:p w14:paraId="71F31E1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Обхват на модела </w:t>
      </w:r>
    </w:p>
    <w:p w14:paraId="16D5B58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Разходите, причинени от закъснения, трябва да се изчисляват за значителни произшествия, както следва: — действителни закъснения по железопътните линии, на които са се случили произшествия, измерени в крайната гара; — действителни закъснения или, ако не е възможно, преценка за закъсненията по други засегнати линии.</w:t>
      </w:r>
    </w:p>
    <w:p w14:paraId="1FA1511D" w14:textId="77777777" w:rsidR="00C84160" w:rsidRPr="005F7F5B" w:rsidRDefault="00C84160"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p>
    <w:p w14:paraId="0AB175F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 Показатели, свързани с техническата безопасност на инфраструктурата и нейното прилагане </w:t>
      </w:r>
    </w:p>
    <w:p w14:paraId="55065F1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6.1.„система за влакова защита (СВЗ)“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система, която подпомага да се наложи спазване на сигналите и ограниченията на скоростта; </w:t>
      </w:r>
    </w:p>
    <w:p w14:paraId="7079D1B6"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6.2. „бордови системи“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системи, подпомагащи машиниста да наблюдава сигнализацията по железопътната линия и сигнализацията в кабината, като по този начин предоставят защита по отношение на опасните точки и спазването на ограниченията на скоростта. Бордовите СВЗ се описват както следва: </w:t>
      </w:r>
    </w:p>
    <w:p w14:paraId="0C6F185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а) </w:t>
      </w:r>
      <w:r w:rsidR="00F83EC7">
        <w:rPr>
          <w:rFonts w:ascii="Times New Roman" w:eastAsia="Times New Roman" w:hAnsi="Times New Roman" w:cs="Times New Roman"/>
          <w:bCs/>
          <w:sz w:val="24"/>
          <w:szCs w:val="24"/>
          <w:lang w:eastAsia="bg-BG"/>
        </w:rPr>
        <w:t>п</w:t>
      </w:r>
      <w:proofErr w:type="spellStart"/>
      <w:r w:rsidRPr="005F7F5B">
        <w:rPr>
          <w:rFonts w:ascii="Times New Roman" w:eastAsia="Times New Roman" w:hAnsi="Times New Roman" w:cs="Times New Roman"/>
          <w:bCs/>
          <w:sz w:val="24"/>
          <w:szCs w:val="24"/>
          <w:lang w:val="x-none" w:eastAsia="bg-BG"/>
        </w:rPr>
        <w:t>редупреждение</w:t>
      </w:r>
      <w:proofErr w:type="spellEnd"/>
      <w:r w:rsidRPr="005F7F5B">
        <w:rPr>
          <w:rFonts w:ascii="Times New Roman" w:eastAsia="Times New Roman" w:hAnsi="Times New Roman" w:cs="Times New Roman"/>
          <w:bCs/>
          <w:sz w:val="24"/>
          <w:szCs w:val="24"/>
          <w:lang w:val="x-none" w:eastAsia="bg-BG"/>
        </w:rPr>
        <w:t>, което осигурява автоматично предупреждение на машиниста</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1D05D11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б) </w:t>
      </w:r>
      <w:r w:rsidR="00F83EC7">
        <w:rPr>
          <w:rFonts w:ascii="Times New Roman" w:eastAsia="Times New Roman" w:hAnsi="Times New Roman" w:cs="Times New Roman"/>
          <w:bCs/>
          <w:sz w:val="24"/>
          <w:szCs w:val="24"/>
          <w:lang w:eastAsia="bg-BG"/>
        </w:rPr>
        <w:t>п</w:t>
      </w:r>
      <w:proofErr w:type="spellStart"/>
      <w:r w:rsidRPr="005F7F5B">
        <w:rPr>
          <w:rFonts w:ascii="Times New Roman" w:eastAsia="Times New Roman" w:hAnsi="Times New Roman" w:cs="Times New Roman"/>
          <w:bCs/>
          <w:sz w:val="24"/>
          <w:szCs w:val="24"/>
          <w:lang w:val="x-none" w:eastAsia="bg-BG"/>
        </w:rPr>
        <w:t>редупреждение</w:t>
      </w:r>
      <w:proofErr w:type="spellEnd"/>
      <w:r w:rsidRPr="005F7F5B">
        <w:rPr>
          <w:rFonts w:ascii="Times New Roman" w:eastAsia="Times New Roman" w:hAnsi="Times New Roman" w:cs="Times New Roman"/>
          <w:bCs/>
          <w:sz w:val="24"/>
          <w:szCs w:val="24"/>
          <w:lang w:val="x-none" w:eastAsia="bg-BG"/>
        </w:rPr>
        <w:t xml:space="preserve"> и автоматично спиране, които осигуряват автоматично предупреждение на машиниста и автоматично спиране при преминаване на затворен сигнал</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0333597E"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xml:space="preserve">в) </w:t>
      </w:r>
      <w:r w:rsidR="00F83EC7">
        <w:rPr>
          <w:rFonts w:ascii="Times New Roman" w:eastAsia="Times New Roman" w:hAnsi="Times New Roman" w:cs="Times New Roman"/>
          <w:bCs/>
          <w:sz w:val="24"/>
          <w:szCs w:val="24"/>
          <w:lang w:eastAsia="bg-BG"/>
        </w:rPr>
        <w:t>п</w:t>
      </w:r>
      <w:proofErr w:type="spellStart"/>
      <w:r w:rsidRPr="005F7F5B">
        <w:rPr>
          <w:rFonts w:ascii="Times New Roman" w:eastAsia="Times New Roman" w:hAnsi="Times New Roman" w:cs="Times New Roman"/>
          <w:bCs/>
          <w:sz w:val="24"/>
          <w:szCs w:val="24"/>
          <w:lang w:val="x-none" w:eastAsia="bg-BG"/>
        </w:rPr>
        <w:t>редупреждение</w:t>
      </w:r>
      <w:proofErr w:type="spellEnd"/>
      <w:r w:rsidRPr="005F7F5B">
        <w:rPr>
          <w:rFonts w:ascii="Times New Roman" w:eastAsia="Times New Roman" w:hAnsi="Times New Roman" w:cs="Times New Roman"/>
          <w:bCs/>
          <w:sz w:val="24"/>
          <w:szCs w:val="24"/>
          <w:lang w:val="x-none" w:eastAsia="bg-BG"/>
        </w:rPr>
        <w:t xml:space="preserve"> и автоматично спиране и точков надзор на скоростта, които осигуряват защита по отношение на опасните точки, където „точков надзор на скоростта“ означава надзор на скоростта на определени места (скоростни контроли) при подхода към сигнала</w:t>
      </w:r>
      <w:r w:rsidR="00F83EC7">
        <w:rPr>
          <w:rFonts w:ascii="Times New Roman" w:eastAsia="Times New Roman" w:hAnsi="Times New Roman" w:cs="Times New Roman"/>
          <w:bCs/>
          <w:sz w:val="24"/>
          <w:szCs w:val="24"/>
          <w:lang w:eastAsia="bg-BG"/>
        </w:rPr>
        <w:t>;</w:t>
      </w:r>
    </w:p>
    <w:p w14:paraId="63FCED1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г) </w:t>
      </w:r>
      <w:r w:rsidR="00F83EC7">
        <w:rPr>
          <w:rFonts w:ascii="Times New Roman" w:eastAsia="Times New Roman" w:hAnsi="Times New Roman" w:cs="Times New Roman"/>
          <w:bCs/>
          <w:sz w:val="24"/>
          <w:szCs w:val="24"/>
          <w:lang w:eastAsia="bg-BG"/>
        </w:rPr>
        <w:t>п</w:t>
      </w:r>
      <w:proofErr w:type="spellStart"/>
      <w:r w:rsidRPr="005F7F5B">
        <w:rPr>
          <w:rFonts w:ascii="Times New Roman" w:eastAsia="Times New Roman" w:hAnsi="Times New Roman" w:cs="Times New Roman"/>
          <w:bCs/>
          <w:sz w:val="24"/>
          <w:szCs w:val="24"/>
          <w:lang w:val="x-none" w:eastAsia="bg-BG"/>
        </w:rPr>
        <w:t>редупреждение</w:t>
      </w:r>
      <w:proofErr w:type="spellEnd"/>
      <w:r w:rsidRPr="005F7F5B">
        <w:rPr>
          <w:rFonts w:ascii="Times New Roman" w:eastAsia="Times New Roman" w:hAnsi="Times New Roman" w:cs="Times New Roman"/>
          <w:bCs/>
          <w:sz w:val="24"/>
          <w:szCs w:val="24"/>
          <w:lang w:val="x-none" w:eastAsia="bg-BG"/>
        </w:rPr>
        <w:t xml:space="preserve"> и автоматично спиране и непрекъснат надзор на скоростта, които осигуряват защита по отношение на опасни точки и непрекъснат надзор на ограниченията на скоростта по линията, където „непрекъснат надзор на скоростта“ означава непрекъснато указване и прилагане на максимално допустимата целева скорост във всички участъци на линията. </w:t>
      </w:r>
    </w:p>
    <w:p w14:paraId="7920A602"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Тип </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г</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се счита за система за автоматична влакова защита (АВЗ). </w:t>
      </w:r>
    </w:p>
    <w:p w14:paraId="748D87F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6.3. „прелез“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всяко пресичане на едно ниво на път или на преминаване с железопътна линия, както е признато от управителя на инфраструктурата и отворено за публично или частно ползване. Изключват се преминавания между перони в рамките на гарите, както и преминавания на коловозите, които са предназначени за ползване само от служители</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4A62F0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6.4. „път“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за целите на статистиката на железопътните произшествия, всеки обществен или частен път, улица или магистрала, включително прилежащите пешеходни пътеки и велосипедни алеи; </w:t>
      </w:r>
    </w:p>
    <w:p w14:paraId="2666013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6.5. „преминаване“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всеки маршрут, различен от път, предназначен за преминаване на хора, животни, превозни средства или машини; </w:t>
      </w:r>
    </w:p>
    <w:p w14:paraId="3249A2AD"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6.6. „прелез с пасивна охрана“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прелез без каквато и да е форма на предупредителна система или защита, която да се задейства, когато за ползвателя не е безопасно да пресече прелеза; </w:t>
      </w:r>
    </w:p>
    <w:p w14:paraId="4DF29ED0"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6.7. „прелез с активна охрана“ </w:t>
      </w:r>
      <w:r w:rsidR="00F83EC7">
        <w:rPr>
          <w:rFonts w:ascii="Times New Roman" w:eastAsia="Times New Roman" w:hAnsi="Times New Roman" w:cs="Times New Roman"/>
          <w:bCs/>
          <w:sz w:val="24"/>
          <w:szCs w:val="24"/>
          <w:lang w:eastAsia="bg-BG"/>
        </w:rPr>
        <w:t>е</w:t>
      </w:r>
      <w:r w:rsidR="00F83EC7" w:rsidRPr="005F7F5B">
        <w:rPr>
          <w:rFonts w:ascii="Times New Roman" w:eastAsia="Times New Roman" w:hAnsi="Times New Roman" w:cs="Times New Roman"/>
          <w:bCs/>
          <w:sz w:val="24"/>
          <w:szCs w:val="24"/>
          <w:lang w:val="x-none" w:eastAsia="bg-BG"/>
        </w:rPr>
        <w:t xml:space="preserve"> </w:t>
      </w:r>
      <w:r w:rsidRPr="005F7F5B">
        <w:rPr>
          <w:rFonts w:ascii="Times New Roman" w:eastAsia="Times New Roman" w:hAnsi="Times New Roman" w:cs="Times New Roman"/>
          <w:bCs/>
          <w:sz w:val="24"/>
          <w:szCs w:val="24"/>
          <w:lang w:val="x-none" w:eastAsia="bg-BG"/>
        </w:rPr>
        <w:t xml:space="preserve">прелез, при който пресичащите ползватели са защитени или предупредени за приближаващия се влак чрез устройства, задействащи се, когато за ползвателя не е безопасно да пресече прелеза. </w:t>
      </w:r>
    </w:p>
    <w:p w14:paraId="6FC374D7"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Защитата чрез използване на физически устройства включва: </w:t>
      </w:r>
    </w:p>
    <w:p w14:paraId="38664FCC" w14:textId="77777777" w:rsidR="00BF59E7" w:rsidRPr="00932637"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xml:space="preserve">— </w:t>
      </w:r>
      <w:proofErr w:type="spellStart"/>
      <w:r w:rsidRPr="005F7F5B">
        <w:rPr>
          <w:rFonts w:ascii="Times New Roman" w:eastAsia="Times New Roman" w:hAnsi="Times New Roman" w:cs="Times New Roman"/>
          <w:bCs/>
          <w:sz w:val="24"/>
          <w:szCs w:val="24"/>
          <w:lang w:val="x-none" w:eastAsia="bg-BG"/>
        </w:rPr>
        <w:t>полубариери</w:t>
      </w:r>
      <w:proofErr w:type="spellEnd"/>
      <w:r w:rsidRPr="005F7F5B">
        <w:rPr>
          <w:rFonts w:ascii="Times New Roman" w:eastAsia="Times New Roman" w:hAnsi="Times New Roman" w:cs="Times New Roman"/>
          <w:bCs/>
          <w:sz w:val="24"/>
          <w:szCs w:val="24"/>
          <w:lang w:val="x-none" w:eastAsia="bg-BG"/>
        </w:rPr>
        <w:t xml:space="preserve"> или цели бариери</w:t>
      </w:r>
      <w:r w:rsidR="00F83EC7">
        <w:rPr>
          <w:rFonts w:ascii="Times New Roman" w:eastAsia="Times New Roman" w:hAnsi="Times New Roman" w:cs="Times New Roman"/>
          <w:bCs/>
          <w:sz w:val="24"/>
          <w:szCs w:val="24"/>
          <w:lang w:eastAsia="bg-BG"/>
        </w:rPr>
        <w:t>;</w:t>
      </w:r>
    </w:p>
    <w:p w14:paraId="481009F8"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 — портални врати.</w:t>
      </w:r>
    </w:p>
    <w:p w14:paraId="2A5B462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Прелезите с активна охрана се класират както следва: </w:t>
      </w:r>
    </w:p>
    <w:p w14:paraId="0A9F6F49"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а) ръчни: прелези, при които защитата или предупреждението от страната на ползвателя се задейства ръчно от служител на железницата</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217CF59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б) автоматични, с предупреждение от страната на ползвателя: прелези, при които предупреждението от страната на ползвателя се задейства от приближаващия влак</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51E5C8C4"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в) автоматични, със защита от страната на ползвателя: прелези, при които защитата от страната на ползвателя се задейства от приближаващия влак. Това включва прелези, които </w:t>
      </w:r>
      <w:r w:rsidRPr="005F7F5B">
        <w:rPr>
          <w:rFonts w:ascii="Times New Roman" w:eastAsia="Times New Roman" w:hAnsi="Times New Roman" w:cs="Times New Roman"/>
          <w:bCs/>
          <w:sz w:val="24"/>
          <w:szCs w:val="24"/>
          <w:lang w:val="x-none" w:eastAsia="bg-BG"/>
        </w:rPr>
        <w:lastRenderedPageBreak/>
        <w:t>имат както защита, така и предупреждение от страната на ползвателя</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753E22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г) защитени от страната на железния път: прелез, при който </w:t>
      </w:r>
      <w:proofErr w:type="spellStart"/>
      <w:r w:rsidRPr="005F7F5B">
        <w:rPr>
          <w:rFonts w:ascii="Times New Roman" w:eastAsia="Times New Roman" w:hAnsi="Times New Roman" w:cs="Times New Roman"/>
          <w:bCs/>
          <w:sz w:val="24"/>
          <w:szCs w:val="24"/>
          <w:lang w:val="x-none" w:eastAsia="bg-BG"/>
        </w:rPr>
        <w:t>сигна</w:t>
      </w:r>
      <w:proofErr w:type="spellEnd"/>
      <w:r w:rsidRPr="005F7F5B">
        <w:rPr>
          <w:rFonts w:ascii="Times New Roman" w:eastAsia="Times New Roman" w:hAnsi="Times New Roman" w:cs="Times New Roman"/>
          <w:bCs/>
          <w:sz w:val="24"/>
          <w:szCs w:val="24"/>
          <w:lang w:val="x-none" w:eastAsia="bg-BG"/>
        </w:rPr>
        <w:t xml:space="preserve"> или друга система за влакова защита разрешава на влака да продължи щом прелезът е напълно защитен от страната на ползвателя и на него няма препятствия.</w:t>
      </w:r>
    </w:p>
    <w:p w14:paraId="681852BA"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p>
    <w:p w14:paraId="082A91F3"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7. Определения на мерните единици </w:t>
      </w:r>
    </w:p>
    <w:p w14:paraId="642DCBB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7.1. „влак-километър“ означава единица мярка, изразяваща движението на влак на разстояние един километър. Използва се действително изминатото разстояние, ако то е известно, в противен случай се използва стандартното разстояние по мрежата между началната точка и местоназначението. Взема се предвид само разстоянието на националната територия на докладващата държава</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4BED7E1A"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7.2. „пътник-километър“ означава единица мярка, изразяваща превоза на един пътник с железопътен транспорт на разстояние от един километър. Взема се предвид само разстоянието на националната територия на докладващата държава</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710B9BFC"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7.3. „линеен километър“ означава дължината, измерена в километри, на железопътната мрежа в държавите членки, чийто обхват е определен в член 2. За </w:t>
      </w:r>
      <w:proofErr w:type="spellStart"/>
      <w:r w:rsidRPr="005F7F5B">
        <w:rPr>
          <w:rFonts w:ascii="Times New Roman" w:eastAsia="Times New Roman" w:hAnsi="Times New Roman" w:cs="Times New Roman"/>
          <w:bCs/>
          <w:sz w:val="24"/>
          <w:szCs w:val="24"/>
          <w:lang w:val="x-none" w:eastAsia="bg-BG"/>
        </w:rPr>
        <w:t>многопътни</w:t>
      </w:r>
      <w:proofErr w:type="spellEnd"/>
      <w:r w:rsidRPr="005F7F5B">
        <w:rPr>
          <w:rFonts w:ascii="Times New Roman" w:eastAsia="Times New Roman" w:hAnsi="Times New Roman" w:cs="Times New Roman"/>
          <w:bCs/>
          <w:sz w:val="24"/>
          <w:szCs w:val="24"/>
          <w:lang w:val="x-none" w:eastAsia="bg-BG"/>
        </w:rPr>
        <w:t xml:space="preserve"> железопътни линии се взема предвид само разстоянието между началната точка и местоназначението</w:t>
      </w:r>
      <w:r w:rsidR="00F83EC7">
        <w:rPr>
          <w:rFonts w:ascii="Times New Roman" w:eastAsia="Times New Roman" w:hAnsi="Times New Roman" w:cs="Times New Roman"/>
          <w:bCs/>
          <w:sz w:val="24"/>
          <w:szCs w:val="24"/>
          <w:lang w:eastAsia="bg-BG"/>
        </w:rPr>
        <w:t>;</w:t>
      </w:r>
      <w:r w:rsidRPr="005F7F5B">
        <w:rPr>
          <w:rFonts w:ascii="Times New Roman" w:eastAsia="Times New Roman" w:hAnsi="Times New Roman" w:cs="Times New Roman"/>
          <w:bCs/>
          <w:sz w:val="24"/>
          <w:szCs w:val="24"/>
          <w:lang w:val="x-none" w:eastAsia="bg-BG"/>
        </w:rPr>
        <w:t xml:space="preserve"> </w:t>
      </w:r>
    </w:p>
    <w:p w14:paraId="656C0C01" w14:textId="77777777" w:rsidR="00BF59E7" w:rsidRPr="005F7F5B" w:rsidRDefault="00BF59E7"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 xml:space="preserve">7.4. „линеен километър“ означава дължината, измерена в километри, на железопътната мрежа в държавите членки, чийто обхват е определен в член 2. За </w:t>
      </w:r>
      <w:proofErr w:type="spellStart"/>
      <w:r w:rsidRPr="005F7F5B">
        <w:rPr>
          <w:rFonts w:ascii="Times New Roman" w:eastAsia="Times New Roman" w:hAnsi="Times New Roman" w:cs="Times New Roman"/>
          <w:bCs/>
          <w:sz w:val="24"/>
          <w:szCs w:val="24"/>
          <w:lang w:val="x-none" w:eastAsia="bg-BG"/>
        </w:rPr>
        <w:t>многопътни</w:t>
      </w:r>
      <w:proofErr w:type="spellEnd"/>
      <w:r w:rsidRPr="005F7F5B">
        <w:rPr>
          <w:rFonts w:ascii="Times New Roman" w:eastAsia="Times New Roman" w:hAnsi="Times New Roman" w:cs="Times New Roman"/>
          <w:bCs/>
          <w:sz w:val="24"/>
          <w:szCs w:val="24"/>
          <w:lang w:val="x-none" w:eastAsia="bg-BG"/>
        </w:rPr>
        <w:t xml:space="preserve"> железопътни линии се взема предвид общата дължина на всички коловози</w:t>
      </w:r>
      <w:r w:rsidRPr="005F7F5B">
        <w:rPr>
          <w:rFonts w:ascii="Times New Roman" w:eastAsia="Times New Roman" w:hAnsi="Times New Roman" w:cs="Times New Roman"/>
          <w:bCs/>
          <w:sz w:val="24"/>
          <w:szCs w:val="24"/>
          <w:lang w:eastAsia="bg-BG"/>
        </w:rPr>
        <w:t>“</w:t>
      </w:r>
      <w:r w:rsidR="00D2672F" w:rsidRPr="005F7F5B">
        <w:rPr>
          <w:rFonts w:ascii="Times New Roman" w:eastAsia="Times New Roman" w:hAnsi="Times New Roman" w:cs="Times New Roman"/>
          <w:bCs/>
          <w:sz w:val="24"/>
          <w:szCs w:val="24"/>
          <w:lang w:eastAsia="bg-BG"/>
        </w:rPr>
        <w:t>.</w:t>
      </w:r>
    </w:p>
    <w:p w14:paraId="7D156D22" w14:textId="77777777" w:rsidR="008D19D1" w:rsidRPr="005F7F5B" w:rsidRDefault="008D19D1" w:rsidP="00682224">
      <w:pPr>
        <w:spacing w:after="0" w:line="240" w:lineRule="auto"/>
        <w:ind w:firstLine="709"/>
        <w:jc w:val="both"/>
        <w:rPr>
          <w:rFonts w:ascii="Times New Roman" w:hAnsi="Times New Roman" w:cs="Times New Roman"/>
          <w:sz w:val="24"/>
          <w:szCs w:val="24"/>
        </w:rPr>
      </w:pPr>
    </w:p>
    <w:p w14:paraId="3A08AB56" w14:textId="77777777" w:rsidR="008D19D1" w:rsidRPr="005F7F5B" w:rsidRDefault="00D11491"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bCs/>
          <w:sz w:val="24"/>
          <w:szCs w:val="24"/>
        </w:rPr>
        <w:t xml:space="preserve">§ </w:t>
      </w:r>
      <w:r w:rsidR="005C4511">
        <w:rPr>
          <w:rFonts w:ascii="Times New Roman" w:hAnsi="Times New Roman" w:cs="Times New Roman"/>
          <w:b/>
          <w:bCs/>
          <w:sz w:val="24"/>
          <w:szCs w:val="24"/>
        </w:rPr>
        <w:t>59</w:t>
      </w:r>
      <w:r w:rsidRPr="005F7F5B">
        <w:rPr>
          <w:rFonts w:ascii="Times New Roman" w:hAnsi="Times New Roman" w:cs="Times New Roman"/>
          <w:b/>
          <w:bCs/>
          <w:sz w:val="24"/>
          <w:szCs w:val="24"/>
        </w:rPr>
        <w:t xml:space="preserve">. </w:t>
      </w:r>
      <w:r w:rsidRPr="005F7F5B">
        <w:rPr>
          <w:rFonts w:ascii="Times New Roman" w:hAnsi="Times New Roman" w:cs="Times New Roman"/>
          <w:bCs/>
          <w:sz w:val="24"/>
          <w:szCs w:val="24"/>
          <w:lang w:val="x-none"/>
        </w:rPr>
        <w:t xml:space="preserve">Приложение № </w:t>
      </w:r>
      <w:r w:rsidRPr="005F7F5B">
        <w:rPr>
          <w:rFonts w:ascii="Times New Roman" w:hAnsi="Times New Roman" w:cs="Times New Roman"/>
          <w:bCs/>
          <w:sz w:val="24"/>
          <w:szCs w:val="24"/>
        </w:rPr>
        <w:t xml:space="preserve">2 се </w:t>
      </w:r>
      <w:r w:rsidR="005A778F">
        <w:rPr>
          <w:rFonts w:ascii="Times New Roman" w:hAnsi="Times New Roman" w:cs="Times New Roman"/>
          <w:bCs/>
          <w:sz w:val="24"/>
          <w:szCs w:val="24"/>
        </w:rPr>
        <w:t>из</w:t>
      </w:r>
      <w:r w:rsidRPr="005F7F5B">
        <w:rPr>
          <w:rFonts w:ascii="Times New Roman" w:hAnsi="Times New Roman" w:cs="Times New Roman"/>
          <w:bCs/>
          <w:sz w:val="24"/>
          <w:szCs w:val="24"/>
        </w:rPr>
        <w:t xml:space="preserve">меня </w:t>
      </w:r>
      <w:r w:rsidR="005A778F">
        <w:rPr>
          <w:rFonts w:ascii="Times New Roman" w:hAnsi="Times New Roman" w:cs="Times New Roman"/>
          <w:bCs/>
          <w:sz w:val="24"/>
          <w:szCs w:val="24"/>
        </w:rPr>
        <w:t>така</w:t>
      </w:r>
      <w:r w:rsidRPr="005F7F5B">
        <w:rPr>
          <w:rFonts w:ascii="Times New Roman" w:hAnsi="Times New Roman" w:cs="Times New Roman"/>
          <w:bCs/>
          <w:sz w:val="24"/>
          <w:szCs w:val="24"/>
        </w:rPr>
        <w:t>:</w:t>
      </w:r>
    </w:p>
    <w:p w14:paraId="79A1D0FD" w14:textId="77777777" w:rsidR="00D11491" w:rsidRDefault="00FB774A" w:rsidP="00932637">
      <w:pPr>
        <w:widowControl w:val="0"/>
        <w:autoSpaceDE w:val="0"/>
        <w:autoSpaceDN w:val="0"/>
        <w:adjustRightInd w:val="0"/>
        <w:spacing w:after="0" w:line="240" w:lineRule="auto"/>
        <w:ind w:left="6381" w:firstLine="709"/>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eastAsia="bg-BG"/>
        </w:rPr>
        <w:t>„</w:t>
      </w:r>
      <w:r w:rsidR="00D11491" w:rsidRPr="005F7F5B">
        <w:rPr>
          <w:rFonts w:ascii="Times New Roman" w:eastAsia="Times New Roman" w:hAnsi="Times New Roman" w:cs="Times New Roman"/>
          <w:bCs/>
          <w:sz w:val="24"/>
          <w:szCs w:val="24"/>
          <w:lang w:val="x-none" w:eastAsia="bg-BG"/>
        </w:rPr>
        <w:t xml:space="preserve">ПРИЛОЖЕНИЕ </w:t>
      </w:r>
      <w:r w:rsidR="00FC014C" w:rsidRPr="005F7F5B">
        <w:rPr>
          <w:rFonts w:ascii="Times New Roman" w:eastAsia="Times New Roman" w:hAnsi="Times New Roman" w:cs="Times New Roman"/>
          <w:bCs/>
          <w:sz w:val="24"/>
          <w:szCs w:val="24"/>
          <w:lang w:eastAsia="bg-BG"/>
        </w:rPr>
        <w:t>№ 2</w:t>
      </w:r>
      <w:r w:rsidR="00FC014C" w:rsidRPr="005F7F5B">
        <w:rPr>
          <w:rFonts w:ascii="Times New Roman" w:eastAsia="Times New Roman" w:hAnsi="Times New Roman" w:cs="Times New Roman"/>
          <w:bCs/>
          <w:sz w:val="24"/>
          <w:szCs w:val="24"/>
          <w:lang w:val="x-none" w:eastAsia="bg-BG"/>
        </w:rPr>
        <w:t xml:space="preserve"> </w:t>
      </w:r>
    </w:p>
    <w:p w14:paraId="4FDB7671" w14:textId="77777777" w:rsidR="00DC1C5A" w:rsidRPr="005F7F5B" w:rsidRDefault="00DC1C5A" w:rsidP="00FC014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x-none" w:eastAsia="bg-BG"/>
        </w:rPr>
      </w:pP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Pr>
          <w:rFonts w:ascii="Times New Roman" w:eastAsia="Times New Roman" w:hAnsi="Times New Roman" w:cs="Times New Roman"/>
          <w:bCs/>
          <w:sz w:val="24"/>
          <w:szCs w:val="24"/>
          <w:lang w:val="x-none" w:eastAsia="bg-BG"/>
        </w:rPr>
        <w:tab/>
      </w:r>
      <w:r w:rsidRPr="00DC1C5A">
        <w:rPr>
          <w:rFonts w:ascii="Times New Roman" w:eastAsia="Times New Roman" w:hAnsi="Times New Roman" w:cs="Times New Roman"/>
          <w:bCs/>
          <w:sz w:val="24"/>
          <w:szCs w:val="24"/>
          <w:lang w:val="x-none" w:eastAsia="bg-BG"/>
        </w:rPr>
        <w:t>към чл. 20, ал. 2</w:t>
      </w:r>
    </w:p>
    <w:p w14:paraId="315BA2B2" w14:textId="77777777" w:rsidR="00D11491" w:rsidRPr="005F7F5B" w:rsidRDefault="00D11491" w:rsidP="00932637">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НОТИФИЦИРАНЕ ЗА НАЦИОНАЛНИТЕ ПРАВИЛА ЗА БЕЗОПАСНОСТ</w:t>
      </w:r>
    </w:p>
    <w:p w14:paraId="237D51BF" w14:textId="77777777" w:rsidR="00D11491" w:rsidRPr="005F7F5B" w:rsidRDefault="00D11491" w:rsidP="00682224">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Националните правила за безопасност, за които е изпратена нотификация в съответствие с </w:t>
      </w:r>
      <w:r w:rsidR="008A7453">
        <w:rPr>
          <w:rFonts w:ascii="Times New Roman" w:eastAsia="Times New Roman" w:hAnsi="Times New Roman" w:cs="Times New Roman"/>
          <w:bCs/>
          <w:sz w:val="24"/>
          <w:szCs w:val="24"/>
          <w:lang w:eastAsia="bg-BG"/>
        </w:rPr>
        <w:t xml:space="preserve">чл. 21 от настоящата наредба </w:t>
      </w:r>
      <w:r w:rsidRPr="005F7F5B">
        <w:rPr>
          <w:rFonts w:ascii="Times New Roman" w:eastAsia="Times New Roman" w:hAnsi="Times New Roman" w:cs="Times New Roman"/>
          <w:bCs/>
          <w:sz w:val="24"/>
          <w:szCs w:val="24"/>
          <w:lang w:val="x-none" w:eastAsia="bg-BG"/>
        </w:rPr>
        <w:t xml:space="preserve">включват: </w:t>
      </w:r>
    </w:p>
    <w:p w14:paraId="19B5C004"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1. правила относно съществуващите национални критерии и методи за безопасност; </w:t>
      </w:r>
    </w:p>
    <w:p w14:paraId="6C9412B2"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2. правила относно изисквания във връзка със системите за управление на безопасността и издаването на сертификати за безопасност на железопътни предприятия; </w:t>
      </w:r>
    </w:p>
    <w:p w14:paraId="079E2E2E"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3. общи правила за експлоатиране на железопътната мрежа, все още </w:t>
      </w:r>
      <w:proofErr w:type="spellStart"/>
      <w:r w:rsidRPr="005F7F5B">
        <w:rPr>
          <w:rFonts w:ascii="Times New Roman" w:eastAsia="Times New Roman" w:hAnsi="Times New Roman" w:cs="Times New Roman"/>
          <w:bCs/>
          <w:sz w:val="24"/>
          <w:szCs w:val="24"/>
          <w:lang w:val="x-none" w:eastAsia="bg-BG"/>
        </w:rPr>
        <w:t>необхванати</w:t>
      </w:r>
      <w:proofErr w:type="spellEnd"/>
      <w:r w:rsidRPr="005F7F5B">
        <w:rPr>
          <w:rFonts w:ascii="Times New Roman" w:eastAsia="Times New Roman" w:hAnsi="Times New Roman" w:cs="Times New Roman"/>
          <w:bCs/>
          <w:sz w:val="24"/>
          <w:szCs w:val="24"/>
          <w:lang w:val="x-none" w:eastAsia="bg-BG"/>
        </w:rPr>
        <w:t xml:space="preserve"> от ТСОС, включително правила относно сигнализацията и системата за управление на движението; </w:t>
      </w:r>
    </w:p>
    <w:p w14:paraId="5A5E4365"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4. правила, формулиращи изисквания във връзка с допълнителни вътрешни правила за експлоатация (фирмени правила), които трябва да бъдат установени от управителите на инфраструктура и железопътните предприятия; </w:t>
      </w:r>
    </w:p>
    <w:p w14:paraId="6D4C6BBB"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val="x-none" w:eastAsia="bg-BG"/>
        </w:rPr>
      </w:pPr>
      <w:r w:rsidRPr="005F7F5B">
        <w:rPr>
          <w:rFonts w:ascii="Times New Roman" w:eastAsia="Times New Roman" w:hAnsi="Times New Roman" w:cs="Times New Roman"/>
          <w:bCs/>
          <w:sz w:val="24"/>
          <w:szCs w:val="24"/>
          <w:lang w:val="x-none" w:eastAsia="bg-BG"/>
        </w:rPr>
        <w:t xml:space="preserve">5. правила относно изискванията спрямо персонал, изпълняващ функции от критично значение за безопасността, включително критериите за подбор, здравословна годност и професионално обучение, както и сертифициране, при положение че те все още не са обхванати от ТСОС; </w:t>
      </w:r>
    </w:p>
    <w:p w14:paraId="27CDD04F" w14:textId="77777777" w:rsidR="00D11491" w:rsidRPr="005F7F5B" w:rsidRDefault="00D11491" w:rsidP="00682224">
      <w:pPr>
        <w:widowControl w:val="0"/>
        <w:autoSpaceDE w:val="0"/>
        <w:autoSpaceDN w:val="0"/>
        <w:adjustRightInd w:val="0"/>
        <w:spacing w:after="0" w:line="240" w:lineRule="auto"/>
        <w:ind w:firstLine="480"/>
        <w:jc w:val="both"/>
        <w:rPr>
          <w:rFonts w:ascii="Times New Roman" w:eastAsia="Times New Roman" w:hAnsi="Times New Roman" w:cs="Times New Roman"/>
          <w:bCs/>
          <w:sz w:val="24"/>
          <w:szCs w:val="24"/>
          <w:lang w:eastAsia="bg-BG"/>
        </w:rPr>
      </w:pPr>
      <w:r w:rsidRPr="005F7F5B">
        <w:rPr>
          <w:rFonts w:ascii="Times New Roman" w:eastAsia="Times New Roman" w:hAnsi="Times New Roman" w:cs="Times New Roman"/>
          <w:bCs/>
          <w:sz w:val="24"/>
          <w:szCs w:val="24"/>
          <w:lang w:val="x-none" w:eastAsia="bg-BG"/>
        </w:rPr>
        <w:t>6. правила относно разследването на произшествия и инциденти</w:t>
      </w:r>
      <w:r w:rsidR="00FB774A" w:rsidRPr="005F7F5B">
        <w:rPr>
          <w:rFonts w:ascii="Times New Roman" w:eastAsia="Times New Roman" w:hAnsi="Times New Roman" w:cs="Times New Roman"/>
          <w:bCs/>
          <w:sz w:val="24"/>
          <w:szCs w:val="24"/>
          <w:lang w:eastAsia="bg-BG"/>
        </w:rPr>
        <w:t>“.</w:t>
      </w:r>
    </w:p>
    <w:p w14:paraId="1DBD256B" w14:textId="77777777" w:rsidR="00426B04" w:rsidRPr="005F7F5B" w:rsidRDefault="00426B04" w:rsidP="00682224">
      <w:pPr>
        <w:spacing w:after="0" w:line="240" w:lineRule="auto"/>
        <w:ind w:firstLine="709"/>
        <w:jc w:val="both"/>
        <w:rPr>
          <w:rFonts w:ascii="Times New Roman" w:hAnsi="Times New Roman" w:cs="Times New Roman"/>
          <w:sz w:val="24"/>
          <w:szCs w:val="24"/>
        </w:rPr>
      </w:pPr>
    </w:p>
    <w:p w14:paraId="7C512E9E" w14:textId="77777777" w:rsidR="005D2075" w:rsidRDefault="00B90427" w:rsidP="00FC014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ДОПЪЛНИТЕЛНИ РАЗПОРЕДБИ</w:t>
      </w:r>
    </w:p>
    <w:p w14:paraId="51765ECE" w14:textId="77777777" w:rsidR="005D2075" w:rsidRDefault="005D2075" w:rsidP="00FC014C">
      <w:pPr>
        <w:spacing w:after="0" w:line="240" w:lineRule="auto"/>
        <w:ind w:firstLine="709"/>
        <w:jc w:val="both"/>
        <w:rPr>
          <w:rFonts w:ascii="Times New Roman" w:hAnsi="Times New Roman" w:cs="Times New Roman"/>
          <w:b/>
          <w:sz w:val="24"/>
          <w:szCs w:val="24"/>
        </w:rPr>
      </w:pPr>
    </w:p>
    <w:p w14:paraId="451FE4F8" w14:textId="77777777" w:rsidR="008D19D1" w:rsidRPr="00932637" w:rsidRDefault="0087241E" w:rsidP="00FC014C">
      <w:pPr>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5C4511">
        <w:rPr>
          <w:rFonts w:ascii="Times New Roman" w:hAnsi="Times New Roman" w:cs="Times New Roman"/>
          <w:b/>
          <w:sz w:val="24"/>
          <w:szCs w:val="24"/>
        </w:rPr>
        <w:t>60</w:t>
      </w:r>
      <w:r w:rsidRPr="005F7F5B">
        <w:rPr>
          <w:rFonts w:ascii="Times New Roman" w:hAnsi="Times New Roman" w:cs="Times New Roman"/>
          <w:b/>
          <w:sz w:val="24"/>
          <w:szCs w:val="24"/>
        </w:rPr>
        <w:t>.</w:t>
      </w:r>
      <w:r w:rsidR="005E7CB6" w:rsidRPr="005F7F5B">
        <w:rPr>
          <w:rFonts w:ascii="Times New Roman" w:hAnsi="Times New Roman" w:cs="Times New Roman"/>
          <w:b/>
          <w:sz w:val="24"/>
          <w:szCs w:val="24"/>
        </w:rPr>
        <w:t xml:space="preserve"> </w:t>
      </w:r>
      <w:r w:rsidR="006F404B" w:rsidRPr="005F7F5B">
        <w:rPr>
          <w:rFonts w:ascii="Times New Roman" w:hAnsi="Times New Roman" w:cs="Times New Roman"/>
          <w:sz w:val="24"/>
          <w:szCs w:val="24"/>
        </w:rPr>
        <w:t xml:space="preserve">С тази наредба се въвеждат изискванията на </w:t>
      </w:r>
      <w:r w:rsidR="005F2C89" w:rsidRPr="00932637">
        <w:rPr>
          <w:rFonts w:ascii="Times New Roman" w:hAnsi="Times New Roman" w:cs="Times New Roman"/>
          <w:sz w:val="24"/>
          <w:szCs w:val="24"/>
        </w:rPr>
        <w:t>Д</w:t>
      </w:r>
      <w:r w:rsidR="002933AC" w:rsidRPr="002933AC">
        <w:rPr>
          <w:rFonts w:ascii="Times New Roman" w:hAnsi="Times New Roman" w:cs="Times New Roman"/>
          <w:sz w:val="24"/>
          <w:szCs w:val="24"/>
        </w:rPr>
        <w:t>иректива</w:t>
      </w:r>
      <w:r w:rsidR="005F2C89" w:rsidRPr="00932637">
        <w:rPr>
          <w:rFonts w:ascii="Times New Roman" w:hAnsi="Times New Roman" w:cs="Times New Roman"/>
          <w:sz w:val="24"/>
          <w:szCs w:val="24"/>
        </w:rPr>
        <w:t xml:space="preserve"> (ЕС) 2016/798 </w:t>
      </w:r>
      <w:r w:rsidR="002933AC" w:rsidRPr="002933AC">
        <w:rPr>
          <w:rFonts w:ascii="Times New Roman" w:hAnsi="Times New Roman" w:cs="Times New Roman"/>
          <w:sz w:val="24"/>
          <w:szCs w:val="24"/>
        </w:rPr>
        <w:t>на</w:t>
      </w:r>
      <w:r w:rsidR="002933AC">
        <w:rPr>
          <w:rFonts w:ascii="Times New Roman" w:hAnsi="Times New Roman" w:cs="Times New Roman"/>
          <w:sz w:val="24"/>
          <w:szCs w:val="24"/>
        </w:rPr>
        <w:t xml:space="preserve"> </w:t>
      </w:r>
      <w:r w:rsidR="005F2C89" w:rsidRPr="00932637">
        <w:rPr>
          <w:rFonts w:ascii="Times New Roman" w:hAnsi="Times New Roman" w:cs="Times New Roman"/>
          <w:sz w:val="24"/>
          <w:szCs w:val="24"/>
        </w:rPr>
        <w:t>Е</w:t>
      </w:r>
      <w:r w:rsidR="002933AC" w:rsidRPr="002933AC">
        <w:rPr>
          <w:rFonts w:ascii="Times New Roman" w:hAnsi="Times New Roman" w:cs="Times New Roman"/>
          <w:sz w:val="24"/>
          <w:szCs w:val="24"/>
        </w:rPr>
        <w:t>вропейския парламент и на</w:t>
      </w:r>
      <w:r w:rsidR="005F2C89" w:rsidRPr="00932637">
        <w:rPr>
          <w:rFonts w:ascii="Times New Roman" w:hAnsi="Times New Roman" w:cs="Times New Roman"/>
          <w:sz w:val="24"/>
          <w:szCs w:val="24"/>
        </w:rPr>
        <w:t xml:space="preserve"> </w:t>
      </w:r>
      <w:r w:rsidR="002933AC" w:rsidRPr="002933AC">
        <w:rPr>
          <w:rFonts w:ascii="Times New Roman" w:hAnsi="Times New Roman" w:cs="Times New Roman"/>
          <w:sz w:val="24"/>
          <w:szCs w:val="24"/>
        </w:rPr>
        <w:t xml:space="preserve">Съвета </w:t>
      </w:r>
      <w:r w:rsidR="005F2C89" w:rsidRPr="00932637">
        <w:rPr>
          <w:rFonts w:ascii="Times New Roman" w:hAnsi="Times New Roman" w:cs="Times New Roman"/>
          <w:sz w:val="24"/>
          <w:szCs w:val="24"/>
        </w:rPr>
        <w:t>от 11 май 2016 година относно безопасността на железопътния транспорт.</w:t>
      </w:r>
    </w:p>
    <w:p w14:paraId="739FD9A7" w14:textId="77777777" w:rsidR="005F2C89" w:rsidRPr="005F7F5B" w:rsidRDefault="005F2C89" w:rsidP="00682224">
      <w:pPr>
        <w:spacing w:after="0" w:line="240" w:lineRule="auto"/>
        <w:ind w:firstLine="709"/>
        <w:jc w:val="both"/>
        <w:rPr>
          <w:rFonts w:ascii="Times New Roman" w:hAnsi="Times New Roman" w:cs="Times New Roman"/>
          <w:b/>
          <w:sz w:val="24"/>
          <w:szCs w:val="24"/>
        </w:rPr>
      </w:pPr>
    </w:p>
    <w:p w14:paraId="566DDA85" w14:textId="77777777" w:rsidR="006F404B" w:rsidRPr="005F7F5B" w:rsidRDefault="006474D9" w:rsidP="00FC01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F7F5B">
        <w:rPr>
          <w:rFonts w:ascii="Times New Roman" w:hAnsi="Times New Roman" w:cs="Times New Roman"/>
          <w:b/>
          <w:sz w:val="24"/>
          <w:szCs w:val="24"/>
        </w:rPr>
        <w:t xml:space="preserve">§ </w:t>
      </w:r>
      <w:r w:rsidR="005C4511">
        <w:rPr>
          <w:rFonts w:ascii="Times New Roman" w:hAnsi="Times New Roman" w:cs="Times New Roman"/>
          <w:b/>
          <w:sz w:val="24"/>
          <w:szCs w:val="24"/>
        </w:rPr>
        <w:t>61</w:t>
      </w:r>
      <w:r w:rsidRPr="005F7F5B">
        <w:rPr>
          <w:rFonts w:ascii="Times New Roman" w:hAnsi="Times New Roman" w:cs="Times New Roman"/>
          <w:b/>
          <w:sz w:val="24"/>
          <w:szCs w:val="24"/>
        </w:rPr>
        <w:t xml:space="preserve">. </w:t>
      </w:r>
      <w:r w:rsidR="006F404B" w:rsidRPr="005F7F5B">
        <w:rPr>
          <w:rFonts w:ascii="Times New Roman" w:hAnsi="Times New Roman" w:cs="Times New Roman"/>
          <w:sz w:val="24"/>
          <w:szCs w:val="24"/>
        </w:rPr>
        <w:t xml:space="preserve">Навсякъде думите „Европейската железопътна агенция“ се заменят с думите „Агенцията за </w:t>
      </w:r>
      <w:r w:rsidR="006F404B" w:rsidRPr="005F7F5B">
        <w:rPr>
          <w:rFonts w:ascii="Times New Roman" w:hAnsi="Times New Roman" w:cs="Times New Roman"/>
          <w:bCs/>
          <w:sz w:val="24"/>
          <w:szCs w:val="24"/>
        </w:rPr>
        <w:t>железопътен транспорт на Европейския съюз</w:t>
      </w:r>
      <w:r w:rsidR="006F404B" w:rsidRPr="005F7F5B">
        <w:rPr>
          <w:rFonts w:ascii="Times New Roman" w:hAnsi="Times New Roman" w:cs="Times New Roman"/>
          <w:sz w:val="24"/>
          <w:szCs w:val="24"/>
        </w:rPr>
        <w:t>“.</w:t>
      </w:r>
    </w:p>
    <w:p w14:paraId="4F650E16" w14:textId="77777777" w:rsidR="00B90427" w:rsidRPr="00E33B55" w:rsidRDefault="00B90427" w:rsidP="00B90427">
      <w:pPr>
        <w:spacing w:after="0" w:line="240" w:lineRule="auto"/>
        <w:ind w:firstLine="709"/>
        <w:jc w:val="center"/>
        <w:rPr>
          <w:rFonts w:ascii="Times New Roman" w:hAnsi="Times New Roman" w:cs="Times New Roman"/>
          <w:b/>
          <w:sz w:val="24"/>
          <w:szCs w:val="24"/>
        </w:rPr>
      </w:pPr>
    </w:p>
    <w:p w14:paraId="72DA3FCD" w14:textId="631F16D1" w:rsidR="00B90427" w:rsidRPr="005F7F5B" w:rsidRDefault="00B90427" w:rsidP="00B90427">
      <w:pPr>
        <w:spacing w:after="0" w:line="240" w:lineRule="auto"/>
        <w:ind w:firstLine="709"/>
        <w:jc w:val="center"/>
        <w:rPr>
          <w:rFonts w:ascii="Times New Roman" w:hAnsi="Times New Roman" w:cs="Times New Roman"/>
          <w:b/>
          <w:sz w:val="24"/>
          <w:szCs w:val="24"/>
        </w:rPr>
      </w:pPr>
      <w:r w:rsidRPr="005F7F5B">
        <w:rPr>
          <w:rFonts w:ascii="Times New Roman" w:hAnsi="Times New Roman" w:cs="Times New Roman"/>
          <w:b/>
          <w:sz w:val="24"/>
          <w:szCs w:val="24"/>
        </w:rPr>
        <w:t>ПРЕХОДН</w:t>
      </w:r>
      <w:r w:rsidR="00BF7607">
        <w:rPr>
          <w:rFonts w:ascii="Times New Roman" w:hAnsi="Times New Roman" w:cs="Times New Roman"/>
          <w:b/>
          <w:sz w:val="24"/>
          <w:szCs w:val="24"/>
        </w:rPr>
        <w:t>А</w:t>
      </w:r>
      <w:r w:rsidRPr="005F7F5B">
        <w:rPr>
          <w:rFonts w:ascii="Times New Roman" w:hAnsi="Times New Roman" w:cs="Times New Roman"/>
          <w:b/>
          <w:sz w:val="24"/>
          <w:szCs w:val="24"/>
        </w:rPr>
        <w:t xml:space="preserve"> РАЗПОРЕДБ</w:t>
      </w:r>
      <w:r w:rsidR="00BF7607">
        <w:rPr>
          <w:rFonts w:ascii="Times New Roman" w:hAnsi="Times New Roman" w:cs="Times New Roman"/>
          <w:b/>
          <w:sz w:val="24"/>
          <w:szCs w:val="24"/>
        </w:rPr>
        <w:t>А</w:t>
      </w:r>
    </w:p>
    <w:p w14:paraId="39CE8532" w14:textId="77777777" w:rsidR="002933AC" w:rsidRDefault="002933AC" w:rsidP="002933AC">
      <w:pPr>
        <w:spacing w:after="0" w:line="240" w:lineRule="auto"/>
        <w:ind w:firstLine="709"/>
        <w:jc w:val="both"/>
        <w:rPr>
          <w:rFonts w:ascii="Times New Roman" w:hAnsi="Times New Roman" w:cs="Times New Roman"/>
          <w:b/>
          <w:sz w:val="24"/>
          <w:szCs w:val="24"/>
        </w:rPr>
      </w:pPr>
    </w:p>
    <w:p w14:paraId="42D8B464" w14:textId="77777777" w:rsidR="005F2C89" w:rsidRDefault="002933AC" w:rsidP="002933AC">
      <w:pPr>
        <w:spacing w:after="0" w:line="240" w:lineRule="auto"/>
        <w:ind w:firstLine="709"/>
        <w:jc w:val="both"/>
        <w:rPr>
          <w:rFonts w:ascii="Times New Roman" w:hAnsi="Times New Roman" w:cs="Times New Roman"/>
          <w:sz w:val="24"/>
          <w:szCs w:val="24"/>
        </w:rPr>
      </w:pPr>
      <w:r w:rsidRPr="00CC5E6B">
        <w:rPr>
          <w:rFonts w:ascii="Times New Roman" w:hAnsi="Times New Roman" w:cs="Times New Roman"/>
          <w:b/>
          <w:sz w:val="24"/>
          <w:szCs w:val="24"/>
        </w:rPr>
        <w:lastRenderedPageBreak/>
        <w:t xml:space="preserve">§ </w:t>
      </w:r>
      <w:r w:rsidR="005C4511">
        <w:rPr>
          <w:rFonts w:ascii="Times New Roman" w:hAnsi="Times New Roman" w:cs="Times New Roman"/>
          <w:b/>
          <w:sz w:val="24"/>
          <w:szCs w:val="24"/>
        </w:rPr>
        <w:t>62</w:t>
      </w:r>
      <w:r w:rsidRPr="00CC5E6B">
        <w:rPr>
          <w:rFonts w:ascii="Times New Roman" w:hAnsi="Times New Roman" w:cs="Times New Roman"/>
          <w:b/>
          <w:sz w:val="24"/>
          <w:szCs w:val="24"/>
        </w:rPr>
        <w:t>.</w:t>
      </w:r>
      <w:r w:rsidRPr="00932637">
        <w:rPr>
          <w:rFonts w:ascii="Times New Roman" w:hAnsi="Times New Roman" w:cs="Times New Roman"/>
          <w:sz w:val="24"/>
          <w:szCs w:val="24"/>
        </w:rPr>
        <w:t xml:space="preserve">  </w:t>
      </w:r>
      <w:r w:rsidR="0018087C">
        <w:rPr>
          <w:rFonts w:ascii="Times New Roman" w:hAnsi="Times New Roman" w:cs="Times New Roman"/>
          <w:sz w:val="24"/>
          <w:szCs w:val="24"/>
        </w:rPr>
        <w:t xml:space="preserve">(1) </w:t>
      </w:r>
      <w:r w:rsidRPr="00932637">
        <w:rPr>
          <w:rFonts w:ascii="Times New Roman" w:hAnsi="Times New Roman" w:cs="Times New Roman"/>
          <w:sz w:val="24"/>
          <w:szCs w:val="24"/>
        </w:rPr>
        <w:t>Сертификатите за безопасност на железопътни предприятия, издадени преди 16</w:t>
      </w:r>
      <w:r w:rsidR="005D2075">
        <w:rPr>
          <w:rFonts w:ascii="Times New Roman" w:hAnsi="Times New Roman" w:cs="Times New Roman"/>
          <w:sz w:val="24"/>
          <w:szCs w:val="24"/>
        </w:rPr>
        <w:t xml:space="preserve"> </w:t>
      </w:r>
      <w:r w:rsidRPr="00932637">
        <w:rPr>
          <w:rFonts w:ascii="Times New Roman" w:hAnsi="Times New Roman" w:cs="Times New Roman"/>
          <w:sz w:val="24"/>
          <w:szCs w:val="24"/>
        </w:rPr>
        <w:t>юни 2019 г. от Изпълнителна агенция „Железопътна администрация“</w:t>
      </w:r>
      <w:r w:rsidR="00857896">
        <w:rPr>
          <w:rFonts w:ascii="Times New Roman" w:hAnsi="Times New Roman" w:cs="Times New Roman"/>
          <w:sz w:val="24"/>
          <w:szCs w:val="24"/>
        </w:rPr>
        <w:t>,</w:t>
      </w:r>
      <w:r w:rsidRPr="00932637">
        <w:rPr>
          <w:rFonts w:ascii="Times New Roman" w:hAnsi="Times New Roman" w:cs="Times New Roman"/>
          <w:sz w:val="24"/>
          <w:szCs w:val="24"/>
        </w:rPr>
        <w:t xml:space="preserve"> остават валидни до изтичане н</w:t>
      </w:r>
      <w:r w:rsidR="005C606C">
        <w:rPr>
          <w:rFonts w:ascii="Times New Roman" w:hAnsi="Times New Roman" w:cs="Times New Roman"/>
          <w:sz w:val="24"/>
          <w:szCs w:val="24"/>
        </w:rPr>
        <w:t>а срока, за който са издадени.</w:t>
      </w:r>
    </w:p>
    <w:p w14:paraId="0E8D4962" w14:textId="77777777" w:rsidR="0018087C" w:rsidRPr="00932637" w:rsidRDefault="0018087C" w:rsidP="002933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18087C">
        <w:rPr>
          <w:rFonts w:ascii="Times New Roman" w:hAnsi="Times New Roman" w:cs="Times New Roman"/>
          <w:sz w:val="24"/>
          <w:szCs w:val="24"/>
        </w:rPr>
        <w:t>Започналите и недовършени до 16 юни 2019 г. процедури по издаване на сертификат за безопасност се довършват по реда, определен в член 15 на Регламент за изпълнение (ЕС) 2018/763 на Комисията от 9 април 2018 г. за определяне на практически разпоредби относно издаването на единни сертификати за безопасност на железопътни предприятия съгласно Директива (ЕС) 2016/798 на Европейския парламент и на Съвета и за отмяна на Регламент (ЕО) № 653/2007 на Комисията (OB, L 129/49 от 25 май 2018 г.).</w:t>
      </w:r>
    </w:p>
    <w:p w14:paraId="5D44DB0A" w14:textId="77777777" w:rsidR="00857896" w:rsidRDefault="00857896" w:rsidP="00FC014C">
      <w:pPr>
        <w:spacing w:after="0" w:line="240" w:lineRule="auto"/>
        <w:ind w:firstLine="709"/>
        <w:jc w:val="both"/>
        <w:rPr>
          <w:rFonts w:ascii="Times New Roman" w:hAnsi="Times New Roman" w:cs="Times New Roman"/>
          <w:b/>
          <w:sz w:val="24"/>
          <w:szCs w:val="24"/>
        </w:rPr>
      </w:pPr>
    </w:p>
    <w:p w14:paraId="07558F9B" w14:textId="77777777" w:rsidR="00780B09" w:rsidRPr="005F7F5B" w:rsidRDefault="00780B09" w:rsidP="00682224">
      <w:pPr>
        <w:spacing w:after="0" w:line="240" w:lineRule="auto"/>
        <w:jc w:val="both"/>
        <w:rPr>
          <w:rFonts w:ascii="Times New Roman" w:hAnsi="Times New Roman" w:cs="Times New Roman"/>
          <w:b/>
          <w:sz w:val="24"/>
          <w:szCs w:val="24"/>
        </w:rPr>
      </w:pPr>
    </w:p>
    <w:p w14:paraId="7872E0B5" w14:textId="77777777" w:rsidR="00F5789C" w:rsidRDefault="00F5789C" w:rsidP="00682224">
      <w:pPr>
        <w:spacing w:after="0" w:line="240" w:lineRule="auto"/>
        <w:jc w:val="both"/>
        <w:rPr>
          <w:rFonts w:ascii="Times New Roman" w:hAnsi="Times New Roman" w:cs="Times New Roman"/>
          <w:b/>
          <w:sz w:val="24"/>
          <w:szCs w:val="24"/>
        </w:rPr>
      </w:pPr>
      <w:bookmarkStart w:id="0" w:name="_GoBack"/>
      <w:bookmarkEnd w:id="0"/>
    </w:p>
    <w:sectPr w:rsidR="00F5789C" w:rsidSect="00A115D7">
      <w:footerReference w:type="default" r:id="rId8"/>
      <w:pgSz w:w="11906" w:h="16838"/>
      <w:pgMar w:top="851" w:right="849" w:bottom="900"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D03B0" w14:textId="77777777" w:rsidR="00CE1AF1" w:rsidRDefault="00CE1AF1" w:rsidP="0011136B">
      <w:pPr>
        <w:spacing w:after="0" w:line="240" w:lineRule="auto"/>
      </w:pPr>
      <w:r>
        <w:separator/>
      </w:r>
    </w:p>
  </w:endnote>
  <w:endnote w:type="continuationSeparator" w:id="0">
    <w:p w14:paraId="1FFFA693" w14:textId="77777777" w:rsidR="00CE1AF1" w:rsidRDefault="00CE1AF1" w:rsidP="0011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188981"/>
      <w:docPartObj>
        <w:docPartGallery w:val="Page Numbers (Bottom of Page)"/>
        <w:docPartUnique/>
      </w:docPartObj>
    </w:sdtPr>
    <w:sdtEndPr>
      <w:rPr>
        <w:noProof/>
      </w:rPr>
    </w:sdtEndPr>
    <w:sdtContent>
      <w:p w14:paraId="02843095" w14:textId="130B45A4" w:rsidR="008D5D7E" w:rsidRDefault="008D5D7E">
        <w:pPr>
          <w:pStyle w:val="Footer"/>
          <w:jc w:val="right"/>
        </w:pPr>
        <w:r>
          <w:fldChar w:fldCharType="begin"/>
        </w:r>
        <w:r>
          <w:instrText xml:space="preserve"> PAGE   \* MERGEFORMAT </w:instrText>
        </w:r>
        <w:r>
          <w:fldChar w:fldCharType="separate"/>
        </w:r>
        <w:r w:rsidR="00036155">
          <w:rPr>
            <w:noProof/>
          </w:rPr>
          <w:t>22</w:t>
        </w:r>
        <w:r>
          <w:rPr>
            <w:noProof/>
          </w:rPr>
          <w:fldChar w:fldCharType="end"/>
        </w:r>
      </w:p>
    </w:sdtContent>
  </w:sdt>
  <w:p w14:paraId="24487E33" w14:textId="77777777" w:rsidR="008D5D7E" w:rsidRDefault="008D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52A6C" w14:textId="77777777" w:rsidR="00CE1AF1" w:rsidRDefault="00CE1AF1" w:rsidP="0011136B">
      <w:pPr>
        <w:spacing w:after="0" w:line="240" w:lineRule="auto"/>
      </w:pPr>
      <w:r>
        <w:separator/>
      </w:r>
    </w:p>
  </w:footnote>
  <w:footnote w:type="continuationSeparator" w:id="0">
    <w:p w14:paraId="6ADD8403" w14:textId="77777777" w:rsidR="00CE1AF1" w:rsidRDefault="00CE1AF1" w:rsidP="001113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71588"/>
    <w:multiLevelType w:val="hybridMultilevel"/>
    <w:tmpl w:val="5B508982"/>
    <w:lvl w:ilvl="0" w:tplc="26B076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42C497C"/>
    <w:multiLevelType w:val="hybridMultilevel"/>
    <w:tmpl w:val="B6D0E632"/>
    <w:lvl w:ilvl="0" w:tplc="0402000F">
      <w:start w:val="1"/>
      <w:numFmt w:val="decimal"/>
      <w:lvlText w:val="%1."/>
      <w:lvlJc w:val="left"/>
      <w:pPr>
        <w:ind w:left="2138" w:hanging="360"/>
      </w:pPr>
    </w:lvl>
    <w:lvl w:ilvl="1" w:tplc="04020019" w:tentative="1">
      <w:start w:val="1"/>
      <w:numFmt w:val="lowerLetter"/>
      <w:lvlText w:val="%2."/>
      <w:lvlJc w:val="left"/>
      <w:pPr>
        <w:ind w:left="2858" w:hanging="360"/>
      </w:pPr>
    </w:lvl>
    <w:lvl w:ilvl="2" w:tplc="0402001B" w:tentative="1">
      <w:start w:val="1"/>
      <w:numFmt w:val="lowerRoman"/>
      <w:lvlText w:val="%3."/>
      <w:lvlJc w:val="right"/>
      <w:pPr>
        <w:ind w:left="3578" w:hanging="180"/>
      </w:pPr>
    </w:lvl>
    <w:lvl w:ilvl="3" w:tplc="0402000F" w:tentative="1">
      <w:start w:val="1"/>
      <w:numFmt w:val="decimal"/>
      <w:lvlText w:val="%4."/>
      <w:lvlJc w:val="left"/>
      <w:pPr>
        <w:ind w:left="4298" w:hanging="360"/>
      </w:pPr>
    </w:lvl>
    <w:lvl w:ilvl="4" w:tplc="04020019" w:tentative="1">
      <w:start w:val="1"/>
      <w:numFmt w:val="lowerLetter"/>
      <w:lvlText w:val="%5."/>
      <w:lvlJc w:val="left"/>
      <w:pPr>
        <w:ind w:left="5018" w:hanging="360"/>
      </w:pPr>
    </w:lvl>
    <w:lvl w:ilvl="5" w:tplc="0402001B" w:tentative="1">
      <w:start w:val="1"/>
      <w:numFmt w:val="lowerRoman"/>
      <w:lvlText w:val="%6."/>
      <w:lvlJc w:val="right"/>
      <w:pPr>
        <w:ind w:left="5738" w:hanging="180"/>
      </w:pPr>
    </w:lvl>
    <w:lvl w:ilvl="6" w:tplc="0402000F" w:tentative="1">
      <w:start w:val="1"/>
      <w:numFmt w:val="decimal"/>
      <w:lvlText w:val="%7."/>
      <w:lvlJc w:val="left"/>
      <w:pPr>
        <w:ind w:left="6458" w:hanging="360"/>
      </w:pPr>
    </w:lvl>
    <w:lvl w:ilvl="7" w:tplc="04020019" w:tentative="1">
      <w:start w:val="1"/>
      <w:numFmt w:val="lowerLetter"/>
      <w:lvlText w:val="%8."/>
      <w:lvlJc w:val="left"/>
      <w:pPr>
        <w:ind w:left="7178" w:hanging="360"/>
      </w:pPr>
    </w:lvl>
    <w:lvl w:ilvl="8" w:tplc="0402001B" w:tentative="1">
      <w:start w:val="1"/>
      <w:numFmt w:val="lowerRoman"/>
      <w:lvlText w:val="%9."/>
      <w:lvlJc w:val="right"/>
      <w:pPr>
        <w:ind w:left="7898" w:hanging="180"/>
      </w:pPr>
    </w:lvl>
  </w:abstractNum>
  <w:abstractNum w:abstractNumId="2" w15:restartNumberingAfterBreak="0">
    <w:nsid w:val="079F1AE5"/>
    <w:multiLevelType w:val="hybridMultilevel"/>
    <w:tmpl w:val="C890CC0C"/>
    <w:lvl w:ilvl="0" w:tplc="E69CA9F6">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 w15:restartNumberingAfterBreak="0">
    <w:nsid w:val="07BA107B"/>
    <w:multiLevelType w:val="hybridMultilevel"/>
    <w:tmpl w:val="E5C6A01E"/>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4" w15:restartNumberingAfterBreak="0">
    <w:nsid w:val="0B0D2DB4"/>
    <w:multiLevelType w:val="hybridMultilevel"/>
    <w:tmpl w:val="2FA06EA4"/>
    <w:lvl w:ilvl="0" w:tplc="5B206B4E">
      <w:start w:val="2"/>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D2F6F10"/>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11094AF2"/>
    <w:multiLevelType w:val="hybridMultilevel"/>
    <w:tmpl w:val="C60C4E64"/>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7" w15:restartNumberingAfterBreak="0">
    <w:nsid w:val="13735D5E"/>
    <w:multiLevelType w:val="hybridMultilevel"/>
    <w:tmpl w:val="8B5A86CE"/>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15:restartNumberingAfterBreak="0">
    <w:nsid w:val="14094DA9"/>
    <w:multiLevelType w:val="hybridMultilevel"/>
    <w:tmpl w:val="72C21822"/>
    <w:lvl w:ilvl="0" w:tplc="7488005E">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9" w15:restartNumberingAfterBreak="0">
    <w:nsid w:val="14A81C9D"/>
    <w:multiLevelType w:val="hybridMultilevel"/>
    <w:tmpl w:val="5646535A"/>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53305A9"/>
    <w:multiLevelType w:val="hybridMultilevel"/>
    <w:tmpl w:val="E76A5896"/>
    <w:lvl w:ilvl="0" w:tplc="9BCEC4D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5C0285B"/>
    <w:multiLevelType w:val="hybridMultilevel"/>
    <w:tmpl w:val="133C4962"/>
    <w:lvl w:ilvl="0" w:tplc="8E4A3A8A">
      <w:start w:val="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680BDE"/>
    <w:multiLevelType w:val="hybridMultilevel"/>
    <w:tmpl w:val="3FB69776"/>
    <w:lvl w:ilvl="0" w:tplc="636C944A">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2772021A"/>
    <w:multiLevelType w:val="hybridMultilevel"/>
    <w:tmpl w:val="C65E815C"/>
    <w:lvl w:ilvl="0" w:tplc="417EF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2CC07B93"/>
    <w:multiLevelType w:val="hybridMultilevel"/>
    <w:tmpl w:val="8CB2E98E"/>
    <w:lvl w:ilvl="0" w:tplc="1752FCB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15:restartNumberingAfterBreak="0">
    <w:nsid w:val="2E187FA6"/>
    <w:multiLevelType w:val="hybridMultilevel"/>
    <w:tmpl w:val="A202B5C2"/>
    <w:lvl w:ilvl="0" w:tplc="55AE7B7A">
      <w:start w:val="1"/>
      <w:numFmt w:val="decimal"/>
      <w:lvlText w:val="%1."/>
      <w:lvlJc w:val="left"/>
      <w:pPr>
        <w:ind w:left="120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C85B6B"/>
    <w:multiLevelType w:val="hybridMultilevel"/>
    <w:tmpl w:val="9E408CCA"/>
    <w:lvl w:ilvl="0" w:tplc="5A608E3E">
      <w:start w:val="1"/>
      <w:numFmt w:val="decimal"/>
      <w:lvlText w:val="%1."/>
      <w:lvlJc w:val="left"/>
      <w:pPr>
        <w:ind w:left="1287"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DF52FAA"/>
    <w:multiLevelType w:val="hybridMultilevel"/>
    <w:tmpl w:val="1B96C32A"/>
    <w:lvl w:ilvl="0" w:tplc="B8FC4C6C">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8" w15:restartNumberingAfterBreak="0">
    <w:nsid w:val="3F154F08"/>
    <w:multiLevelType w:val="hybridMultilevel"/>
    <w:tmpl w:val="5B508982"/>
    <w:lvl w:ilvl="0" w:tplc="26B0760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15:restartNumberingAfterBreak="0">
    <w:nsid w:val="40216D8D"/>
    <w:multiLevelType w:val="hybridMultilevel"/>
    <w:tmpl w:val="774C35D8"/>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15:restartNumberingAfterBreak="0">
    <w:nsid w:val="41465EC2"/>
    <w:multiLevelType w:val="hybridMultilevel"/>
    <w:tmpl w:val="F5A08B2A"/>
    <w:lvl w:ilvl="0" w:tplc="C5609078">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1" w15:restartNumberingAfterBreak="0">
    <w:nsid w:val="44147F18"/>
    <w:multiLevelType w:val="hybridMultilevel"/>
    <w:tmpl w:val="4DB2135C"/>
    <w:lvl w:ilvl="0" w:tplc="B10E00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4BA5B95"/>
    <w:multiLevelType w:val="hybridMultilevel"/>
    <w:tmpl w:val="64E2A5FC"/>
    <w:lvl w:ilvl="0" w:tplc="C1929E5A">
      <w:start w:val="1"/>
      <w:numFmt w:val="decimal"/>
      <w:lvlText w:val="%1."/>
      <w:lvlJc w:val="left"/>
      <w:pPr>
        <w:ind w:left="134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46643783"/>
    <w:multiLevelType w:val="hybridMultilevel"/>
    <w:tmpl w:val="5F84C5A2"/>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4" w15:restartNumberingAfterBreak="0">
    <w:nsid w:val="471F41F0"/>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47AD0747"/>
    <w:multiLevelType w:val="hybridMultilevel"/>
    <w:tmpl w:val="02E08708"/>
    <w:lvl w:ilvl="0" w:tplc="68DEA11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B7E63A5"/>
    <w:multiLevelType w:val="hybridMultilevel"/>
    <w:tmpl w:val="16B22AE2"/>
    <w:lvl w:ilvl="0" w:tplc="C1929E5A">
      <w:start w:val="1"/>
      <w:numFmt w:val="decimal"/>
      <w:lvlText w:val="%1."/>
      <w:lvlJc w:val="left"/>
      <w:pPr>
        <w:ind w:left="2051"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15:restartNumberingAfterBreak="0">
    <w:nsid w:val="4E457639"/>
    <w:multiLevelType w:val="hybridMultilevel"/>
    <w:tmpl w:val="184A1A3C"/>
    <w:lvl w:ilvl="0" w:tplc="4D74B1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4F385FBE"/>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504C2744"/>
    <w:multiLevelType w:val="hybridMultilevel"/>
    <w:tmpl w:val="184A1A3C"/>
    <w:lvl w:ilvl="0" w:tplc="4D74B1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0" w15:restartNumberingAfterBreak="0">
    <w:nsid w:val="51572CB8"/>
    <w:multiLevelType w:val="hybridMultilevel"/>
    <w:tmpl w:val="494C745A"/>
    <w:lvl w:ilvl="0" w:tplc="146E1BB6">
      <w:start w:val="1"/>
      <w:numFmt w:val="decimal"/>
      <w:lvlText w:val="%1."/>
      <w:lvlJc w:val="left"/>
      <w:pPr>
        <w:ind w:left="1068" w:hanging="360"/>
      </w:pPr>
      <w:rPr>
        <w:rFonts w:eastAsiaTheme="minorHAnsi" w:hint="default"/>
        <w:b w:val="0"/>
        <w:color w:val="auto"/>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527D4488"/>
    <w:multiLevelType w:val="hybridMultilevel"/>
    <w:tmpl w:val="3FB69776"/>
    <w:lvl w:ilvl="0" w:tplc="636C944A">
      <w:start w:val="1"/>
      <w:numFmt w:val="decimal"/>
      <w:lvlText w:val="%1."/>
      <w:lvlJc w:val="left"/>
      <w:pPr>
        <w:ind w:left="1211"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15:restartNumberingAfterBreak="0">
    <w:nsid w:val="536C1428"/>
    <w:multiLevelType w:val="hybridMultilevel"/>
    <w:tmpl w:val="55307D02"/>
    <w:lvl w:ilvl="0" w:tplc="5B52DB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541D30E6"/>
    <w:multiLevelType w:val="hybridMultilevel"/>
    <w:tmpl w:val="324E609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4" w15:restartNumberingAfterBreak="0">
    <w:nsid w:val="582D75A0"/>
    <w:multiLevelType w:val="hybridMultilevel"/>
    <w:tmpl w:val="AADE8A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5" w15:restartNumberingAfterBreak="0">
    <w:nsid w:val="58951780"/>
    <w:multiLevelType w:val="hybridMultilevel"/>
    <w:tmpl w:val="25EC5338"/>
    <w:lvl w:ilvl="0" w:tplc="0402000F">
      <w:start w:val="1"/>
      <w:numFmt w:val="decimal"/>
      <w:lvlText w:val="%1."/>
      <w:lvlJc w:val="left"/>
      <w:pPr>
        <w:ind w:left="1342" w:hanging="360"/>
      </w:pPr>
    </w:lvl>
    <w:lvl w:ilvl="1" w:tplc="04020019" w:tentative="1">
      <w:start w:val="1"/>
      <w:numFmt w:val="lowerLetter"/>
      <w:lvlText w:val="%2."/>
      <w:lvlJc w:val="left"/>
      <w:pPr>
        <w:ind w:left="2062" w:hanging="360"/>
      </w:pPr>
    </w:lvl>
    <w:lvl w:ilvl="2" w:tplc="0402001B" w:tentative="1">
      <w:start w:val="1"/>
      <w:numFmt w:val="lowerRoman"/>
      <w:lvlText w:val="%3."/>
      <w:lvlJc w:val="right"/>
      <w:pPr>
        <w:ind w:left="2782" w:hanging="180"/>
      </w:pPr>
    </w:lvl>
    <w:lvl w:ilvl="3" w:tplc="0402000F" w:tentative="1">
      <w:start w:val="1"/>
      <w:numFmt w:val="decimal"/>
      <w:lvlText w:val="%4."/>
      <w:lvlJc w:val="left"/>
      <w:pPr>
        <w:ind w:left="3502" w:hanging="360"/>
      </w:pPr>
    </w:lvl>
    <w:lvl w:ilvl="4" w:tplc="04020019" w:tentative="1">
      <w:start w:val="1"/>
      <w:numFmt w:val="lowerLetter"/>
      <w:lvlText w:val="%5."/>
      <w:lvlJc w:val="left"/>
      <w:pPr>
        <w:ind w:left="4222" w:hanging="360"/>
      </w:pPr>
    </w:lvl>
    <w:lvl w:ilvl="5" w:tplc="0402001B" w:tentative="1">
      <w:start w:val="1"/>
      <w:numFmt w:val="lowerRoman"/>
      <w:lvlText w:val="%6."/>
      <w:lvlJc w:val="right"/>
      <w:pPr>
        <w:ind w:left="4942" w:hanging="180"/>
      </w:pPr>
    </w:lvl>
    <w:lvl w:ilvl="6" w:tplc="0402000F" w:tentative="1">
      <w:start w:val="1"/>
      <w:numFmt w:val="decimal"/>
      <w:lvlText w:val="%7."/>
      <w:lvlJc w:val="left"/>
      <w:pPr>
        <w:ind w:left="5662" w:hanging="360"/>
      </w:pPr>
    </w:lvl>
    <w:lvl w:ilvl="7" w:tplc="04020019" w:tentative="1">
      <w:start w:val="1"/>
      <w:numFmt w:val="lowerLetter"/>
      <w:lvlText w:val="%8."/>
      <w:lvlJc w:val="left"/>
      <w:pPr>
        <w:ind w:left="6382" w:hanging="360"/>
      </w:pPr>
    </w:lvl>
    <w:lvl w:ilvl="8" w:tplc="0402001B" w:tentative="1">
      <w:start w:val="1"/>
      <w:numFmt w:val="lowerRoman"/>
      <w:lvlText w:val="%9."/>
      <w:lvlJc w:val="right"/>
      <w:pPr>
        <w:ind w:left="7102" w:hanging="180"/>
      </w:pPr>
    </w:lvl>
  </w:abstractNum>
  <w:abstractNum w:abstractNumId="36" w15:restartNumberingAfterBreak="0">
    <w:nsid w:val="58B846D5"/>
    <w:multiLevelType w:val="hybridMultilevel"/>
    <w:tmpl w:val="346C8B8C"/>
    <w:lvl w:ilvl="0" w:tplc="99E0A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7" w15:restartNumberingAfterBreak="0">
    <w:nsid w:val="5AA47D85"/>
    <w:multiLevelType w:val="hybridMultilevel"/>
    <w:tmpl w:val="B1A81A9A"/>
    <w:lvl w:ilvl="0" w:tplc="5C5225A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15:restartNumberingAfterBreak="0">
    <w:nsid w:val="5B8D7D99"/>
    <w:multiLevelType w:val="hybridMultilevel"/>
    <w:tmpl w:val="3E42B5B4"/>
    <w:lvl w:ilvl="0" w:tplc="3984DC7C">
      <w:start w:val="1"/>
      <w:numFmt w:val="decimal"/>
      <w:lvlText w:val="%1."/>
      <w:lvlJc w:val="left"/>
      <w:pPr>
        <w:ind w:left="1211" w:hanging="360"/>
      </w:pPr>
      <w:rPr>
        <w:rFonts w:hint="default"/>
        <w:strike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9" w15:restartNumberingAfterBreak="0">
    <w:nsid w:val="5DAF577C"/>
    <w:multiLevelType w:val="hybridMultilevel"/>
    <w:tmpl w:val="99FE39D6"/>
    <w:lvl w:ilvl="0" w:tplc="118EEC7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0" w15:restartNumberingAfterBreak="0">
    <w:nsid w:val="5F1858BA"/>
    <w:multiLevelType w:val="hybridMultilevel"/>
    <w:tmpl w:val="208609C4"/>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5FDC5909"/>
    <w:multiLevelType w:val="hybridMultilevel"/>
    <w:tmpl w:val="D8BADE2E"/>
    <w:lvl w:ilvl="0" w:tplc="45728984">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15:restartNumberingAfterBreak="0">
    <w:nsid w:val="608E65DB"/>
    <w:multiLevelType w:val="hybridMultilevel"/>
    <w:tmpl w:val="AB3C9220"/>
    <w:lvl w:ilvl="0" w:tplc="417EFC4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3" w15:restartNumberingAfterBreak="0">
    <w:nsid w:val="639E6A8F"/>
    <w:multiLevelType w:val="hybridMultilevel"/>
    <w:tmpl w:val="0EC4E34A"/>
    <w:lvl w:ilvl="0" w:tplc="D6D06C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4" w15:restartNumberingAfterBreak="0">
    <w:nsid w:val="6A645959"/>
    <w:multiLevelType w:val="hybridMultilevel"/>
    <w:tmpl w:val="5E22BDAA"/>
    <w:lvl w:ilvl="0" w:tplc="17DA842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5" w15:restartNumberingAfterBreak="0">
    <w:nsid w:val="6E4769D1"/>
    <w:multiLevelType w:val="hybridMultilevel"/>
    <w:tmpl w:val="8EB05DB2"/>
    <w:lvl w:ilvl="0" w:tplc="E026B9D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6" w15:restartNumberingAfterBreak="0">
    <w:nsid w:val="6E8373B5"/>
    <w:multiLevelType w:val="multilevel"/>
    <w:tmpl w:val="93AEF0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79BF59D6"/>
    <w:multiLevelType w:val="hybridMultilevel"/>
    <w:tmpl w:val="1946E986"/>
    <w:lvl w:ilvl="0" w:tplc="621C5E6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8" w15:restartNumberingAfterBreak="0">
    <w:nsid w:val="7CF63E5E"/>
    <w:multiLevelType w:val="hybridMultilevel"/>
    <w:tmpl w:val="D23E3BE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49" w15:restartNumberingAfterBreak="0">
    <w:nsid w:val="7F88640A"/>
    <w:multiLevelType w:val="hybridMultilevel"/>
    <w:tmpl w:val="C09C9E2A"/>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0" w15:restartNumberingAfterBreak="0">
    <w:nsid w:val="7FC04CF2"/>
    <w:multiLevelType w:val="hybridMultilevel"/>
    <w:tmpl w:val="774C35D8"/>
    <w:lvl w:ilvl="0" w:tplc="2974C2C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3"/>
  </w:num>
  <w:num w:numId="2">
    <w:abstractNumId w:val="10"/>
  </w:num>
  <w:num w:numId="3">
    <w:abstractNumId w:val="9"/>
  </w:num>
  <w:num w:numId="4">
    <w:abstractNumId w:val="24"/>
  </w:num>
  <w:num w:numId="5">
    <w:abstractNumId w:val="42"/>
  </w:num>
  <w:num w:numId="6">
    <w:abstractNumId w:val="20"/>
  </w:num>
  <w:num w:numId="7">
    <w:abstractNumId w:val="7"/>
  </w:num>
  <w:num w:numId="8">
    <w:abstractNumId w:val="45"/>
  </w:num>
  <w:num w:numId="9">
    <w:abstractNumId w:val="38"/>
  </w:num>
  <w:num w:numId="10">
    <w:abstractNumId w:val="18"/>
  </w:num>
  <w:num w:numId="11">
    <w:abstractNumId w:val="40"/>
  </w:num>
  <w:num w:numId="12">
    <w:abstractNumId w:val="25"/>
  </w:num>
  <w:num w:numId="13">
    <w:abstractNumId w:val="30"/>
  </w:num>
  <w:num w:numId="14">
    <w:abstractNumId w:val="28"/>
  </w:num>
  <w:num w:numId="15">
    <w:abstractNumId w:val="5"/>
  </w:num>
  <w:num w:numId="16">
    <w:abstractNumId w:val="32"/>
  </w:num>
  <w:num w:numId="17">
    <w:abstractNumId w:val="27"/>
  </w:num>
  <w:num w:numId="18">
    <w:abstractNumId w:val="21"/>
  </w:num>
  <w:num w:numId="19">
    <w:abstractNumId w:val="43"/>
  </w:num>
  <w:num w:numId="20">
    <w:abstractNumId w:val="36"/>
  </w:num>
  <w:num w:numId="21">
    <w:abstractNumId w:val="50"/>
  </w:num>
  <w:num w:numId="22">
    <w:abstractNumId w:val="37"/>
  </w:num>
  <w:num w:numId="23">
    <w:abstractNumId w:val="39"/>
  </w:num>
  <w:num w:numId="24">
    <w:abstractNumId w:val="14"/>
  </w:num>
  <w:num w:numId="25">
    <w:abstractNumId w:val="44"/>
  </w:num>
  <w:num w:numId="26">
    <w:abstractNumId w:val="41"/>
  </w:num>
  <w:num w:numId="27">
    <w:abstractNumId w:val="35"/>
  </w:num>
  <w:num w:numId="28">
    <w:abstractNumId w:val="22"/>
  </w:num>
  <w:num w:numId="29">
    <w:abstractNumId w:val="26"/>
  </w:num>
  <w:num w:numId="30">
    <w:abstractNumId w:val="8"/>
  </w:num>
  <w:num w:numId="31">
    <w:abstractNumId w:val="3"/>
  </w:num>
  <w:num w:numId="32">
    <w:abstractNumId w:val="16"/>
  </w:num>
  <w:num w:numId="33">
    <w:abstractNumId w:val="4"/>
  </w:num>
  <w:num w:numId="34">
    <w:abstractNumId w:val="46"/>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num>
  <w:num w:numId="53">
    <w:abstractNumId w:val="17"/>
  </w:num>
  <w:num w:numId="54">
    <w:abstractNumId w:val="1"/>
  </w:num>
  <w:num w:numId="55">
    <w:abstractNumId w:val="33"/>
  </w:num>
  <w:num w:numId="56">
    <w:abstractNumId w:val="49"/>
  </w:num>
  <w:num w:numId="57">
    <w:abstractNumId w:val="2"/>
  </w:num>
  <w:num w:numId="58">
    <w:abstractNumId w:val="19"/>
  </w:num>
  <w:num w:numId="59">
    <w:abstractNumId w:val="23"/>
  </w:num>
  <w:num w:numId="60">
    <w:abstractNumId w:val="6"/>
  </w:num>
  <w:num w:numId="61">
    <w:abstractNumId w:val="31"/>
  </w:num>
  <w:num w:numId="62">
    <w:abstractNumId w:val="12"/>
  </w:num>
  <w:num w:numId="63">
    <w:abstractNumId w:val="0"/>
  </w:num>
  <w:num w:numId="64">
    <w:abstractNumId w:val="29"/>
  </w:num>
  <w:num w:numId="65">
    <w:abstractNumId w:val="47"/>
  </w:num>
  <w:num w:numId="66">
    <w:abstractNumId w:val="11"/>
  </w:num>
  <w:num w:numId="67">
    <w:abstractNumId w:val="48"/>
  </w:num>
  <w:num w:numId="68">
    <w:abstractNumId w:val="3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C0"/>
    <w:rsid w:val="000014BE"/>
    <w:rsid w:val="000017E5"/>
    <w:rsid w:val="00001B99"/>
    <w:rsid w:val="00003AE3"/>
    <w:rsid w:val="000076DB"/>
    <w:rsid w:val="00016B36"/>
    <w:rsid w:val="00021DC9"/>
    <w:rsid w:val="00022F4F"/>
    <w:rsid w:val="00033156"/>
    <w:rsid w:val="00036155"/>
    <w:rsid w:val="00036F4D"/>
    <w:rsid w:val="000402AC"/>
    <w:rsid w:val="000436D8"/>
    <w:rsid w:val="00045162"/>
    <w:rsid w:val="00045D09"/>
    <w:rsid w:val="000462E0"/>
    <w:rsid w:val="000468EA"/>
    <w:rsid w:val="00046D64"/>
    <w:rsid w:val="00050DAF"/>
    <w:rsid w:val="00051B59"/>
    <w:rsid w:val="00052846"/>
    <w:rsid w:val="00056EAE"/>
    <w:rsid w:val="00060566"/>
    <w:rsid w:val="000622E5"/>
    <w:rsid w:val="00063F0B"/>
    <w:rsid w:val="00066649"/>
    <w:rsid w:val="00066EFC"/>
    <w:rsid w:val="000674A4"/>
    <w:rsid w:val="000677BA"/>
    <w:rsid w:val="00072709"/>
    <w:rsid w:val="00074579"/>
    <w:rsid w:val="000758E5"/>
    <w:rsid w:val="0007640D"/>
    <w:rsid w:val="00077508"/>
    <w:rsid w:val="0008036B"/>
    <w:rsid w:val="00080F60"/>
    <w:rsid w:val="00085D74"/>
    <w:rsid w:val="00091B12"/>
    <w:rsid w:val="00095FCC"/>
    <w:rsid w:val="000A3BB3"/>
    <w:rsid w:val="000A3D80"/>
    <w:rsid w:val="000A6507"/>
    <w:rsid w:val="000B3F39"/>
    <w:rsid w:val="000B4453"/>
    <w:rsid w:val="000C2931"/>
    <w:rsid w:val="000C43B7"/>
    <w:rsid w:val="000C4644"/>
    <w:rsid w:val="000C5686"/>
    <w:rsid w:val="000C7906"/>
    <w:rsid w:val="000C7D56"/>
    <w:rsid w:val="000D03E1"/>
    <w:rsid w:val="000D28CD"/>
    <w:rsid w:val="000D7098"/>
    <w:rsid w:val="000D7DB2"/>
    <w:rsid w:val="000E013D"/>
    <w:rsid w:val="000E3B7F"/>
    <w:rsid w:val="000E613B"/>
    <w:rsid w:val="000F485F"/>
    <w:rsid w:val="000F50D5"/>
    <w:rsid w:val="000F5B67"/>
    <w:rsid w:val="000F5ECF"/>
    <w:rsid w:val="00101C44"/>
    <w:rsid w:val="0010718F"/>
    <w:rsid w:val="001079F9"/>
    <w:rsid w:val="0011136B"/>
    <w:rsid w:val="001118B1"/>
    <w:rsid w:val="00115457"/>
    <w:rsid w:val="00117D98"/>
    <w:rsid w:val="00121260"/>
    <w:rsid w:val="00121C0F"/>
    <w:rsid w:val="00122473"/>
    <w:rsid w:val="00122E80"/>
    <w:rsid w:val="001231F1"/>
    <w:rsid w:val="0012340B"/>
    <w:rsid w:val="00126709"/>
    <w:rsid w:val="00135884"/>
    <w:rsid w:val="00137F50"/>
    <w:rsid w:val="001449F0"/>
    <w:rsid w:val="001510E0"/>
    <w:rsid w:val="00151B81"/>
    <w:rsid w:val="00152815"/>
    <w:rsid w:val="00154F85"/>
    <w:rsid w:val="00160D4E"/>
    <w:rsid w:val="00161066"/>
    <w:rsid w:val="0016249B"/>
    <w:rsid w:val="00163189"/>
    <w:rsid w:val="00165E58"/>
    <w:rsid w:val="001670C7"/>
    <w:rsid w:val="0017248E"/>
    <w:rsid w:val="00176CCE"/>
    <w:rsid w:val="00177C5F"/>
    <w:rsid w:val="0018087C"/>
    <w:rsid w:val="001810CA"/>
    <w:rsid w:val="0018261C"/>
    <w:rsid w:val="00185067"/>
    <w:rsid w:val="00186DE8"/>
    <w:rsid w:val="00190864"/>
    <w:rsid w:val="001908D5"/>
    <w:rsid w:val="00191270"/>
    <w:rsid w:val="0019229D"/>
    <w:rsid w:val="00192604"/>
    <w:rsid w:val="0019275C"/>
    <w:rsid w:val="001947EA"/>
    <w:rsid w:val="001948B2"/>
    <w:rsid w:val="00194D6D"/>
    <w:rsid w:val="00196761"/>
    <w:rsid w:val="001978F1"/>
    <w:rsid w:val="001A1270"/>
    <w:rsid w:val="001A79D4"/>
    <w:rsid w:val="001A7D09"/>
    <w:rsid w:val="001B12BC"/>
    <w:rsid w:val="001C1564"/>
    <w:rsid w:val="001C1D4C"/>
    <w:rsid w:val="001C4CB3"/>
    <w:rsid w:val="001C52EA"/>
    <w:rsid w:val="001C5B21"/>
    <w:rsid w:val="001D2132"/>
    <w:rsid w:val="001D5610"/>
    <w:rsid w:val="001D60E4"/>
    <w:rsid w:val="001E056D"/>
    <w:rsid w:val="001E10E1"/>
    <w:rsid w:val="001E44ED"/>
    <w:rsid w:val="001E5C23"/>
    <w:rsid w:val="001E6871"/>
    <w:rsid w:val="001E7C94"/>
    <w:rsid w:val="001E7F0D"/>
    <w:rsid w:val="001E7FB7"/>
    <w:rsid w:val="001F211A"/>
    <w:rsid w:val="001F2434"/>
    <w:rsid w:val="001F2939"/>
    <w:rsid w:val="001F32D6"/>
    <w:rsid w:val="001F606D"/>
    <w:rsid w:val="0020022F"/>
    <w:rsid w:val="002015B1"/>
    <w:rsid w:val="0020401D"/>
    <w:rsid w:val="002048F9"/>
    <w:rsid w:val="00207A33"/>
    <w:rsid w:val="002101D8"/>
    <w:rsid w:val="00212041"/>
    <w:rsid w:val="00213016"/>
    <w:rsid w:val="00213EF6"/>
    <w:rsid w:val="0021670D"/>
    <w:rsid w:val="00217364"/>
    <w:rsid w:val="00221B69"/>
    <w:rsid w:val="00230B74"/>
    <w:rsid w:val="00231590"/>
    <w:rsid w:val="00233118"/>
    <w:rsid w:val="002363F1"/>
    <w:rsid w:val="002372D1"/>
    <w:rsid w:val="00240E31"/>
    <w:rsid w:val="00241327"/>
    <w:rsid w:val="002433EE"/>
    <w:rsid w:val="002439EB"/>
    <w:rsid w:val="00243A02"/>
    <w:rsid w:val="002501A8"/>
    <w:rsid w:val="0025205F"/>
    <w:rsid w:val="002558AB"/>
    <w:rsid w:val="00256C94"/>
    <w:rsid w:val="00256EE5"/>
    <w:rsid w:val="00257400"/>
    <w:rsid w:val="0025756A"/>
    <w:rsid w:val="002576F6"/>
    <w:rsid w:val="00260D97"/>
    <w:rsid w:val="002639F7"/>
    <w:rsid w:val="0027100B"/>
    <w:rsid w:val="00272699"/>
    <w:rsid w:val="00273DCB"/>
    <w:rsid w:val="00281E51"/>
    <w:rsid w:val="00283CB7"/>
    <w:rsid w:val="002840FC"/>
    <w:rsid w:val="00292986"/>
    <w:rsid w:val="002933AC"/>
    <w:rsid w:val="00296A23"/>
    <w:rsid w:val="002A6DAB"/>
    <w:rsid w:val="002B05DF"/>
    <w:rsid w:val="002B11FE"/>
    <w:rsid w:val="002B3314"/>
    <w:rsid w:val="002B5D2F"/>
    <w:rsid w:val="002B61BC"/>
    <w:rsid w:val="002C20F9"/>
    <w:rsid w:val="002C262A"/>
    <w:rsid w:val="002C5027"/>
    <w:rsid w:val="002C564D"/>
    <w:rsid w:val="002C6AC8"/>
    <w:rsid w:val="002D20A7"/>
    <w:rsid w:val="002D4D72"/>
    <w:rsid w:val="002D65E9"/>
    <w:rsid w:val="002D7696"/>
    <w:rsid w:val="002D7F49"/>
    <w:rsid w:val="002E1217"/>
    <w:rsid w:val="002E16AB"/>
    <w:rsid w:val="002E2300"/>
    <w:rsid w:val="002F6960"/>
    <w:rsid w:val="002F6E77"/>
    <w:rsid w:val="00300C47"/>
    <w:rsid w:val="0030120E"/>
    <w:rsid w:val="00307F6E"/>
    <w:rsid w:val="0031021F"/>
    <w:rsid w:val="00315009"/>
    <w:rsid w:val="003157F9"/>
    <w:rsid w:val="00321C4E"/>
    <w:rsid w:val="0032399A"/>
    <w:rsid w:val="003239A7"/>
    <w:rsid w:val="00325C98"/>
    <w:rsid w:val="00326583"/>
    <w:rsid w:val="0032716C"/>
    <w:rsid w:val="0032762A"/>
    <w:rsid w:val="00331C68"/>
    <w:rsid w:val="00333C8C"/>
    <w:rsid w:val="003355BD"/>
    <w:rsid w:val="003357F7"/>
    <w:rsid w:val="00335F2A"/>
    <w:rsid w:val="00337103"/>
    <w:rsid w:val="00337CE3"/>
    <w:rsid w:val="00341B13"/>
    <w:rsid w:val="0034292C"/>
    <w:rsid w:val="0034335F"/>
    <w:rsid w:val="00344BA8"/>
    <w:rsid w:val="0035259F"/>
    <w:rsid w:val="00356078"/>
    <w:rsid w:val="00356EEC"/>
    <w:rsid w:val="00360C9E"/>
    <w:rsid w:val="003642F6"/>
    <w:rsid w:val="00366E06"/>
    <w:rsid w:val="0037002C"/>
    <w:rsid w:val="00371CA6"/>
    <w:rsid w:val="003758CA"/>
    <w:rsid w:val="003821B3"/>
    <w:rsid w:val="003847A6"/>
    <w:rsid w:val="0039071A"/>
    <w:rsid w:val="00390B6D"/>
    <w:rsid w:val="0039282A"/>
    <w:rsid w:val="003A17D5"/>
    <w:rsid w:val="003A1B50"/>
    <w:rsid w:val="003A30BE"/>
    <w:rsid w:val="003A5C8A"/>
    <w:rsid w:val="003B2A3F"/>
    <w:rsid w:val="003B3F24"/>
    <w:rsid w:val="003B6CBC"/>
    <w:rsid w:val="003B766E"/>
    <w:rsid w:val="003C5074"/>
    <w:rsid w:val="003C584B"/>
    <w:rsid w:val="003C661F"/>
    <w:rsid w:val="003D00B1"/>
    <w:rsid w:val="003D58B1"/>
    <w:rsid w:val="003D5AF9"/>
    <w:rsid w:val="003D5CE8"/>
    <w:rsid w:val="003E0EF4"/>
    <w:rsid w:val="003E7E68"/>
    <w:rsid w:val="003F2DC6"/>
    <w:rsid w:val="00402BE2"/>
    <w:rsid w:val="00403AD8"/>
    <w:rsid w:val="0040537A"/>
    <w:rsid w:val="00413021"/>
    <w:rsid w:val="004146E8"/>
    <w:rsid w:val="00416159"/>
    <w:rsid w:val="0041652B"/>
    <w:rsid w:val="00416880"/>
    <w:rsid w:val="00420188"/>
    <w:rsid w:val="0042303D"/>
    <w:rsid w:val="004238F2"/>
    <w:rsid w:val="00424754"/>
    <w:rsid w:val="00426B04"/>
    <w:rsid w:val="00427A96"/>
    <w:rsid w:val="004302F4"/>
    <w:rsid w:val="00431BAC"/>
    <w:rsid w:val="00436E36"/>
    <w:rsid w:val="004452C9"/>
    <w:rsid w:val="00445E7D"/>
    <w:rsid w:val="00446417"/>
    <w:rsid w:val="00447665"/>
    <w:rsid w:val="00450411"/>
    <w:rsid w:val="00455E59"/>
    <w:rsid w:val="00456D08"/>
    <w:rsid w:val="0046046F"/>
    <w:rsid w:val="00461574"/>
    <w:rsid w:val="0046370D"/>
    <w:rsid w:val="004651FF"/>
    <w:rsid w:val="00466DD4"/>
    <w:rsid w:val="00470ECB"/>
    <w:rsid w:val="0047338D"/>
    <w:rsid w:val="00476251"/>
    <w:rsid w:val="00476CF1"/>
    <w:rsid w:val="00481D76"/>
    <w:rsid w:val="00484138"/>
    <w:rsid w:val="00484A39"/>
    <w:rsid w:val="00485F8D"/>
    <w:rsid w:val="004928AE"/>
    <w:rsid w:val="00492C65"/>
    <w:rsid w:val="00494297"/>
    <w:rsid w:val="00494299"/>
    <w:rsid w:val="004979FE"/>
    <w:rsid w:val="004A0243"/>
    <w:rsid w:val="004A23D4"/>
    <w:rsid w:val="004A49BD"/>
    <w:rsid w:val="004A6123"/>
    <w:rsid w:val="004A7AD0"/>
    <w:rsid w:val="004B0A5F"/>
    <w:rsid w:val="004B5E33"/>
    <w:rsid w:val="004B7E15"/>
    <w:rsid w:val="004C32B6"/>
    <w:rsid w:val="004C37D8"/>
    <w:rsid w:val="004C3D2C"/>
    <w:rsid w:val="004D1B40"/>
    <w:rsid w:val="004D2008"/>
    <w:rsid w:val="004D716F"/>
    <w:rsid w:val="004E20C9"/>
    <w:rsid w:val="004E544D"/>
    <w:rsid w:val="004E5E42"/>
    <w:rsid w:val="004F09B3"/>
    <w:rsid w:val="004F139B"/>
    <w:rsid w:val="004F450D"/>
    <w:rsid w:val="00501918"/>
    <w:rsid w:val="005034FB"/>
    <w:rsid w:val="005041DD"/>
    <w:rsid w:val="00514024"/>
    <w:rsid w:val="00515669"/>
    <w:rsid w:val="005162B9"/>
    <w:rsid w:val="00516684"/>
    <w:rsid w:val="00517EDB"/>
    <w:rsid w:val="00522397"/>
    <w:rsid w:val="00523FB4"/>
    <w:rsid w:val="00527344"/>
    <w:rsid w:val="005316A7"/>
    <w:rsid w:val="00531D7C"/>
    <w:rsid w:val="00532489"/>
    <w:rsid w:val="00533797"/>
    <w:rsid w:val="0053384A"/>
    <w:rsid w:val="00534500"/>
    <w:rsid w:val="00535353"/>
    <w:rsid w:val="005365F1"/>
    <w:rsid w:val="00542514"/>
    <w:rsid w:val="00552AE4"/>
    <w:rsid w:val="00554EDA"/>
    <w:rsid w:val="00555E9C"/>
    <w:rsid w:val="0056101C"/>
    <w:rsid w:val="00562935"/>
    <w:rsid w:val="0056390D"/>
    <w:rsid w:val="00565940"/>
    <w:rsid w:val="005712B1"/>
    <w:rsid w:val="00586EC0"/>
    <w:rsid w:val="0059011D"/>
    <w:rsid w:val="00591FD7"/>
    <w:rsid w:val="00592959"/>
    <w:rsid w:val="00593B69"/>
    <w:rsid w:val="00594D13"/>
    <w:rsid w:val="005A02FD"/>
    <w:rsid w:val="005A0710"/>
    <w:rsid w:val="005A0EFB"/>
    <w:rsid w:val="005A4F75"/>
    <w:rsid w:val="005A5467"/>
    <w:rsid w:val="005A59EC"/>
    <w:rsid w:val="005A6F77"/>
    <w:rsid w:val="005A7733"/>
    <w:rsid w:val="005A778F"/>
    <w:rsid w:val="005B1368"/>
    <w:rsid w:val="005B1501"/>
    <w:rsid w:val="005B168C"/>
    <w:rsid w:val="005B1C84"/>
    <w:rsid w:val="005B5D2B"/>
    <w:rsid w:val="005B5D3B"/>
    <w:rsid w:val="005B6A63"/>
    <w:rsid w:val="005B6B85"/>
    <w:rsid w:val="005C3AC3"/>
    <w:rsid w:val="005C4511"/>
    <w:rsid w:val="005C606C"/>
    <w:rsid w:val="005C745B"/>
    <w:rsid w:val="005D2075"/>
    <w:rsid w:val="005D3DF7"/>
    <w:rsid w:val="005D7D89"/>
    <w:rsid w:val="005E0A8D"/>
    <w:rsid w:val="005E26D5"/>
    <w:rsid w:val="005E7758"/>
    <w:rsid w:val="005E7CB6"/>
    <w:rsid w:val="005F15DD"/>
    <w:rsid w:val="005F257D"/>
    <w:rsid w:val="005F2C89"/>
    <w:rsid w:val="005F5F9A"/>
    <w:rsid w:val="005F6018"/>
    <w:rsid w:val="005F7F5B"/>
    <w:rsid w:val="006006F6"/>
    <w:rsid w:val="00605D4E"/>
    <w:rsid w:val="006101CA"/>
    <w:rsid w:val="00611CA1"/>
    <w:rsid w:val="006155D8"/>
    <w:rsid w:val="00615AC4"/>
    <w:rsid w:val="0062067A"/>
    <w:rsid w:val="0062790F"/>
    <w:rsid w:val="00636B51"/>
    <w:rsid w:val="00636CC1"/>
    <w:rsid w:val="006407E3"/>
    <w:rsid w:val="00640863"/>
    <w:rsid w:val="00641D98"/>
    <w:rsid w:val="0064391D"/>
    <w:rsid w:val="00645C85"/>
    <w:rsid w:val="00646D9D"/>
    <w:rsid w:val="006474D9"/>
    <w:rsid w:val="0064794B"/>
    <w:rsid w:val="00647FD3"/>
    <w:rsid w:val="006513AB"/>
    <w:rsid w:val="00651A21"/>
    <w:rsid w:val="006553C4"/>
    <w:rsid w:val="00656F9F"/>
    <w:rsid w:val="006616E7"/>
    <w:rsid w:val="0067447F"/>
    <w:rsid w:val="00677B0E"/>
    <w:rsid w:val="00681485"/>
    <w:rsid w:val="00681D9C"/>
    <w:rsid w:val="00682224"/>
    <w:rsid w:val="0068467B"/>
    <w:rsid w:val="00692D1E"/>
    <w:rsid w:val="0069395A"/>
    <w:rsid w:val="00694C9A"/>
    <w:rsid w:val="00695771"/>
    <w:rsid w:val="00696D56"/>
    <w:rsid w:val="006A09C9"/>
    <w:rsid w:val="006A25A6"/>
    <w:rsid w:val="006A3964"/>
    <w:rsid w:val="006A6FFB"/>
    <w:rsid w:val="006B39D5"/>
    <w:rsid w:val="006C101F"/>
    <w:rsid w:val="006C40A3"/>
    <w:rsid w:val="006C785D"/>
    <w:rsid w:val="006D1B2A"/>
    <w:rsid w:val="006D2167"/>
    <w:rsid w:val="006D4DEA"/>
    <w:rsid w:val="006E0227"/>
    <w:rsid w:val="006E0359"/>
    <w:rsid w:val="006E17BB"/>
    <w:rsid w:val="006E2954"/>
    <w:rsid w:val="006E2C66"/>
    <w:rsid w:val="006E2DC1"/>
    <w:rsid w:val="006E44EF"/>
    <w:rsid w:val="006E555D"/>
    <w:rsid w:val="006F001C"/>
    <w:rsid w:val="006F2C39"/>
    <w:rsid w:val="006F404B"/>
    <w:rsid w:val="006F5F92"/>
    <w:rsid w:val="00707193"/>
    <w:rsid w:val="007108B0"/>
    <w:rsid w:val="00712416"/>
    <w:rsid w:val="007150B1"/>
    <w:rsid w:val="0071552E"/>
    <w:rsid w:val="007219E0"/>
    <w:rsid w:val="007252C6"/>
    <w:rsid w:val="007259CC"/>
    <w:rsid w:val="00726E7E"/>
    <w:rsid w:val="007316D4"/>
    <w:rsid w:val="00735FB1"/>
    <w:rsid w:val="00743B8C"/>
    <w:rsid w:val="007444CD"/>
    <w:rsid w:val="00750C9B"/>
    <w:rsid w:val="00751682"/>
    <w:rsid w:val="00755902"/>
    <w:rsid w:val="007576D0"/>
    <w:rsid w:val="0076157E"/>
    <w:rsid w:val="007641EA"/>
    <w:rsid w:val="007651B0"/>
    <w:rsid w:val="007674F2"/>
    <w:rsid w:val="007702A0"/>
    <w:rsid w:val="007710F9"/>
    <w:rsid w:val="00771D55"/>
    <w:rsid w:val="00771FD0"/>
    <w:rsid w:val="0077298E"/>
    <w:rsid w:val="007729B9"/>
    <w:rsid w:val="007752A0"/>
    <w:rsid w:val="00777A7B"/>
    <w:rsid w:val="00780B09"/>
    <w:rsid w:val="007837E3"/>
    <w:rsid w:val="007856F7"/>
    <w:rsid w:val="0079665C"/>
    <w:rsid w:val="007A01AD"/>
    <w:rsid w:val="007A26A1"/>
    <w:rsid w:val="007A2873"/>
    <w:rsid w:val="007A6F2C"/>
    <w:rsid w:val="007B3B1D"/>
    <w:rsid w:val="007B7E5C"/>
    <w:rsid w:val="007C1D58"/>
    <w:rsid w:val="007C4CCD"/>
    <w:rsid w:val="007C5D24"/>
    <w:rsid w:val="007C7219"/>
    <w:rsid w:val="007D371C"/>
    <w:rsid w:val="007E22B2"/>
    <w:rsid w:val="007E69B1"/>
    <w:rsid w:val="007E7FCE"/>
    <w:rsid w:val="007F18F1"/>
    <w:rsid w:val="007F3024"/>
    <w:rsid w:val="007F52A1"/>
    <w:rsid w:val="00800087"/>
    <w:rsid w:val="0080244A"/>
    <w:rsid w:val="0080264D"/>
    <w:rsid w:val="00803E48"/>
    <w:rsid w:val="00810C4F"/>
    <w:rsid w:val="0081110B"/>
    <w:rsid w:val="0081172D"/>
    <w:rsid w:val="008130E3"/>
    <w:rsid w:val="00817C57"/>
    <w:rsid w:val="00822C70"/>
    <w:rsid w:val="008232D8"/>
    <w:rsid w:val="00823BA9"/>
    <w:rsid w:val="00824E2E"/>
    <w:rsid w:val="00827CF3"/>
    <w:rsid w:val="008308D2"/>
    <w:rsid w:val="00830B4E"/>
    <w:rsid w:val="00830BE0"/>
    <w:rsid w:val="0083161A"/>
    <w:rsid w:val="00841679"/>
    <w:rsid w:val="00842533"/>
    <w:rsid w:val="00843D22"/>
    <w:rsid w:val="00844EC1"/>
    <w:rsid w:val="00845732"/>
    <w:rsid w:val="008473F1"/>
    <w:rsid w:val="00850168"/>
    <w:rsid w:val="00857896"/>
    <w:rsid w:val="00857E30"/>
    <w:rsid w:val="00861644"/>
    <w:rsid w:val="008666E7"/>
    <w:rsid w:val="00866CA2"/>
    <w:rsid w:val="00867692"/>
    <w:rsid w:val="00867F52"/>
    <w:rsid w:val="00870D2E"/>
    <w:rsid w:val="008713DB"/>
    <w:rsid w:val="008715C0"/>
    <w:rsid w:val="0087241E"/>
    <w:rsid w:val="00872B4A"/>
    <w:rsid w:val="00873BBF"/>
    <w:rsid w:val="00876579"/>
    <w:rsid w:val="00876915"/>
    <w:rsid w:val="008820B3"/>
    <w:rsid w:val="008827EA"/>
    <w:rsid w:val="008879ED"/>
    <w:rsid w:val="0089113D"/>
    <w:rsid w:val="00891824"/>
    <w:rsid w:val="008918EC"/>
    <w:rsid w:val="00893E1B"/>
    <w:rsid w:val="00894A02"/>
    <w:rsid w:val="008A1053"/>
    <w:rsid w:val="008A2E32"/>
    <w:rsid w:val="008A4D42"/>
    <w:rsid w:val="008A65F9"/>
    <w:rsid w:val="008A7453"/>
    <w:rsid w:val="008B0247"/>
    <w:rsid w:val="008C33D5"/>
    <w:rsid w:val="008C76CE"/>
    <w:rsid w:val="008C7E02"/>
    <w:rsid w:val="008D12DE"/>
    <w:rsid w:val="008D177A"/>
    <w:rsid w:val="008D19D1"/>
    <w:rsid w:val="008D2332"/>
    <w:rsid w:val="008D2981"/>
    <w:rsid w:val="008D515A"/>
    <w:rsid w:val="008D5D7E"/>
    <w:rsid w:val="008D6FF5"/>
    <w:rsid w:val="008E067C"/>
    <w:rsid w:val="008E3D10"/>
    <w:rsid w:val="008E3F88"/>
    <w:rsid w:val="008E7838"/>
    <w:rsid w:val="008F380F"/>
    <w:rsid w:val="008F3CE5"/>
    <w:rsid w:val="008F6E8D"/>
    <w:rsid w:val="00900130"/>
    <w:rsid w:val="00900C82"/>
    <w:rsid w:val="00901825"/>
    <w:rsid w:val="0090600C"/>
    <w:rsid w:val="00906FB8"/>
    <w:rsid w:val="0091370F"/>
    <w:rsid w:val="009147D2"/>
    <w:rsid w:val="00915458"/>
    <w:rsid w:val="0091559E"/>
    <w:rsid w:val="00920795"/>
    <w:rsid w:val="00920F38"/>
    <w:rsid w:val="00921E2C"/>
    <w:rsid w:val="00922BDC"/>
    <w:rsid w:val="00924D79"/>
    <w:rsid w:val="009273E6"/>
    <w:rsid w:val="009321DC"/>
    <w:rsid w:val="00932637"/>
    <w:rsid w:val="00934E3C"/>
    <w:rsid w:val="00935FF0"/>
    <w:rsid w:val="00936372"/>
    <w:rsid w:val="00940F1A"/>
    <w:rsid w:val="00941993"/>
    <w:rsid w:val="00945AA0"/>
    <w:rsid w:val="00951751"/>
    <w:rsid w:val="0095266D"/>
    <w:rsid w:val="00955EFB"/>
    <w:rsid w:val="00956632"/>
    <w:rsid w:val="00962453"/>
    <w:rsid w:val="00963079"/>
    <w:rsid w:val="00964351"/>
    <w:rsid w:val="00966CE9"/>
    <w:rsid w:val="0097147B"/>
    <w:rsid w:val="00972277"/>
    <w:rsid w:val="00974C6D"/>
    <w:rsid w:val="0097593D"/>
    <w:rsid w:val="0097627D"/>
    <w:rsid w:val="00982E65"/>
    <w:rsid w:val="00984513"/>
    <w:rsid w:val="0098696E"/>
    <w:rsid w:val="009902FF"/>
    <w:rsid w:val="00991275"/>
    <w:rsid w:val="00992030"/>
    <w:rsid w:val="00992288"/>
    <w:rsid w:val="00993B74"/>
    <w:rsid w:val="00993EFB"/>
    <w:rsid w:val="00994BD0"/>
    <w:rsid w:val="00995187"/>
    <w:rsid w:val="0099522E"/>
    <w:rsid w:val="0099537E"/>
    <w:rsid w:val="00996635"/>
    <w:rsid w:val="009A1E17"/>
    <w:rsid w:val="009A7A2C"/>
    <w:rsid w:val="009B31A6"/>
    <w:rsid w:val="009B3CB0"/>
    <w:rsid w:val="009B4569"/>
    <w:rsid w:val="009B45D8"/>
    <w:rsid w:val="009B4B2D"/>
    <w:rsid w:val="009C1C67"/>
    <w:rsid w:val="009D20AD"/>
    <w:rsid w:val="009D25DA"/>
    <w:rsid w:val="009D72D7"/>
    <w:rsid w:val="009E3ED2"/>
    <w:rsid w:val="009E5CB6"/>
    <w:rsid w:val="009E6074"/>
    <w:rsid w:val="009E7714"/>
    <w:rsid w:val="009E7A8F"/>
    <w:rsid w:val="009F1126"/>
    <w:rsid w:val="009F185D"/>
    <w:rsid w:val="009F38C4"/>
    <w:rsid w:val="009F6525"/>
    <w:rsid w:val="009F6CAA"/>
    <w:rsid w:val="00A00EBC"/>
    <w:rsid w:val="00A01751"/>
    <w:rsid w:val="00A041FE"/>
    <w:rsid w:val="00A0553E"/>
    <w:rsid w:val="00A05FB8"/>
    <w:rsid w:val="00A0652B"/>
    <w:rsid w:val="00A075E9"/>
    <w:rsid w:val="00A115D7"/>
    <w:rsid w:val="00A12A3F"/>
    <w:rsid w:val="00A12A8A"/>
    <w:rsid w:val="00A15E30"/>
    <w:rsid w:val="00A15EFC"/>
    <w:rsid w:val="00A201BA"/>
    <w:rsid w:val="00A22BA9"/>
    <w:rsid w:val="00A2407A"/>
    <w:rsid w:val="00A260B5"/>
    <w:rsid w:val="00A303F1"/>
    <w:rsid w:val="00A316DF"/>
    <w:rsid w:val="00A350A6"/>
    <w:rsid w:val="00A36FFB"/>
    <w:rsid w:val="00A40D5A"/>
    <w:rsid w:val="00A427A3"/>
    <w:rsid w:val="00A459D6"/>
    <w:rsid w:val="00A47BF9"/>
    <w:rsid w:val="00A51705"/>
    <w:rsid w:val="00A5379B"/>
    <w:rsid w:val="00A54247"/>
    <w:rsid w:val="00A57898"/>
    <w:rsid w:val="00A57922"/>
    <w:rsid w:val="00A60DAD"/>
    <w:rsid w:val="00A629D4"/>
    <w:rsid w:val="00A63621"/>
    <w:rsid w:val="00A64103"/>
    <w:rsid w:val="00A6449C"/>
    <w:rsid w:val="00A72A47"/>
    <w:rsid w:val="00A8094A"/>
    <w:rsid w:val="00A82031"/>
    <w:rsid w:val="00A84C45"/>
    <w:rsid w:val="00A85A22"/>
    <w:rsid w:val="00A971ED"/>
    <w:rsid w:val="00A97E9F"/>
    <w:rsid w:val="00AA1C8C"/>
    <w:rsid w:val="00AA1E5A"/>
    <w:rsid w:val="00AA4220"/>
    <w:rsid w:val="00AA7D38"/>
    <w:rsid w:val="00AA7DF1"/>
    <w:rsid w:val="00AB0753"/>
    <w:rsid w:val="00AB1BDA"/>
    <w:rsid w:val="00AB3CD2"/>
    <w:rsid w:val="00AB64AC"/>
    <w:rsid w:val="00AB6F39"/>
    <w:rsid w:val="00AB75E5"/>
    <w:rsid w:val="00AC07B1"/>
    <w:rsid w:val="00AC3BA1"/>
    <w:rsid w:val="00AD11F1"/>
    <w:rsid w:val="00AD1AA8"/>
    <w:rsid w:val="00AD30C0"/>
    <w:rsid w:val="00AD5DCD"/>
    <w:rsid w:val="00AE6020"/>
    <w:rsid w:val="00AF0F46"/>
    <w:rsid w:val="00AF14E6"/>
    <w:rsid w:val="00AF16C4"/>
    <w:rsid w:val="00AF3B74"/>
    <w:rsid w:val="00AF437D"/>
    <w:rsid w:val="00AF4C8B"/>
    <w:rsid w:val="00AF53D9"/>
    <w:rsid w:val="00AF737B"/>
    <w:rsid w:val="00B0434A"/>
    <w:rsid w:val="00B050A1"/>
    <w:rsid w:val="00B056A1"/>
    <w:rsid w:val="00B06704"/>
    <w:rsid w:val="00B06964"/>
    <w:rsid w:val="00B14019"/>
    <w:rsid w:val="00B2021E"/>
    <w:rsid w:val="00B21ABD"/>
    <w:rsid w:val="00B22906"/>
    <w:rsid w:val="00B27A14"/>
    <w:rsid w:val="00B27A18"/>
    <w:rsid w:val="00B32F43"/>
    <w:rsid w:val="00B45245"/>
    <w:rsid w:val="00B456DF"/>
    <w:rsid w:val="00B50CD3"/>
    <w:rsid w:val="00B5239B"/>
    <w:rsid w:val="00B55319"/>
    <w:rsid w:val="00B565E5"/>
    <w:rsid w:val="00B62353"/>
    <w:rsid w:val="00B632CB"/>
    <w:rsid w:val="00B764BE"/>
    <w:rsid w:val="00B76F60"/>
    <w:rsid w:val="00B83A69"/>
    <w:rsid w:val="00B84331"/>
    <w:rsid w:val="00B90427"/>
    <w:rsid w:val="00B90836"/>
    <w:rsid w:val="00B91E3F"/>
    <w:rsid w:val="00B92699"/>
    <w:rsid w:val="00B96AF9"/>
    <w:rsid w:val="00BB11D0"/>
    <w:rsid w:val="00BB398B"/>
    <w:rsid w:val="00BB5270"/>
    <w:rsid w:val="00BB7F97"/>
    <w:rsid w:val="00BD379A"/>
    <w:rsid w:val="00BD59BF"/>
    <w:rsid w:val="00BD5D40"/>
    <w:rsid w:val="00BD625A"/>
    <w:rsid w:val="00BE00EB"/>
    <w:rsid w:val="00BE1DE7"/>
    <w:rsid w:val="00BE26D9"/>
    <w:rsid w:val="00BE748A"/>
    <w:rsid w:val="00BE7D52"/>
    <w:rsid w:val="00BF3E78"/>
    <w:rsid w:val="00BF4D84"/>
    <w:rsid w:val="00BF5795"/>
    <w:rsid w:val="00BF59E7"/>
    <w:rsid w:val="00BF7607"/>
    <w:rsid w:val="00C028F5"/>
    <w:rsid w:val="00C04B75"/>
    <w:rsid w:val="00C05219"/>
    <w:rsid w:val="00C068D3"/>
    <w:rsid w:val="00C075E2"/>
    <w:rsid w:val="00C10078"/>
    <w:rsid w:val="00C16762"/>
    <w:rsid w:val="00C169EB"/>
    <w:rsid w:val="00C21306"/>
    <w:rsid w:val="00C24254"/>
    <w:rsid w:val="00C251A0"/>
    <w:rsid w:val="00C26EA0"/>
    <w:rsid w:val="00C3481D"/>
    <w:rsid w:val="00C35516"/>
    <w:rsid w:val="00C40970"/>
    <w:rsid w:val="00C443CB"/>
    <w:rsid w:val="00C4456A"/>
    <w:rsid w:val="00C52673"/>
    <w:rsid w:val="00C52D74"/>
    <w:rsid w:val="00C53412"/>
    <w:rsid w:val="00C6641A"/>
    <w:rsid w:val="00C70F46"/>
    <w:rsid w:val="00C710C6"/>
    <w:rsid w:val="00C715F4"/>
    <w:rsid w:val="00C723A3"/>
    <w:rsid w:val="00C72DCB"/>
    <w:rsid w:val="00C73127"/>
    <w:rsid w:val="00C773F1"/>
    <w:rsid w:val="00C81AAD"/>
    <w:rsid w:val="00C84160"/>
    <w:rsid w:val="00C85262"/>
    <w:rsid w:val="00C85267"/>
    <w:rsid w:val="00C9334C"/>
    <w:rsid w:val="00CA1208"/>
    <w:rsid w:val="00CA2A29"/>
    <w:rsid w:val="00CA331A"/>
    <w:rsid w:val="00CA47C8"/>
    <w:rsid w:val="00CA618C"/>
    <w:rsid w:val="00CA6B40"/>
    <w:rsid w:val="00CA6FEA"/>
    <w:rsid w:val="00CB03DA"/>
    <w:rsid w:val="00CB1CFE"/>
    <w:rsid w:val="00CB3305"/>
    <w:rsid w:val="00CB620B"/>
    <w:rsid w:val="00CB69D5"/>
    <w:rsid w:val="00CC02CB"/>
    <w:rsid w:val="00CC25CC"/>
    <w:rsid w:val="00CC3971"/>
    <w:rsid w:val="00CC531C"/>
    <w:rsid w:val="00CC5E6B"/>
    <w:rsid w:val="00CC6AE1"/>
    <w:rsid w:val="00CC715E"/>
    <w:rsid w:val="00CC7303"/>
    <w:rsid w:val="00CC7FE1"/>
    <w:rsid w:val="00CD1390"/>
    <w:rsid w:val="00CD4108"/>
    <w:rsid w:val="00CD421A"/>
    <w:rsid w:val="00CD4484"/>
    <w:rsid w:val="00CD5D57"/>
    <w:rsid w:val="00CD5E68"/>
    <w:rsid w:val="00CD6264"/>
    <w:rsid w:val="00CD6437"/>
    <w:rsid w:val="00CE0326"/>
    <w:rsid w:val="00CE1A5D"/>
    <w:rsid w:val="00CE1AF1"/>
    <w:rsid w:val="00CE21A3"/>
    <w:rsid w:val="00CE3115"/>
    <w:rsid w:val="00CE3CAF"/>
    <w:rsid w:val="00CE6C29"/>
    <w:rsid w:val="00CF5820"/>
    <w:rsid w:val="00CF7E8C"/>
    <w:rsid w:val="00D0139B"/>
    <w:rsid w:val="00D01E38"/>
    <w:rsid w:val="00D01EE0"/>
    <w:rsid w:val="00D04477"/>
    <w:rsid w:val="00D06043"/>
    <w:rsid w:val="00D0673B"/>
    <w:rsid w:val="00D0673D"/>
    <w:rsid w:val="00D06D4B"/>
    <w:rsid w:val="00D11491"/>
    <w:rsid w:val="00D13E96"/>
    <w:rsid w:val="00D1463B"/>
    <w:rsid w:val="00D1549B"/>
    <w:rsid w:val="00D17693"/>
    <w:rsid w:val="00D2025B"/>
    <w:rsid w:val="00D203F1"/>
    <w:rsid w:val="00D22166"/>
    <w:rsid w:val="00D2331B"/>
    <w:rsid w:val="00D2575B"/>
    <w:rsid w:val="00D259E5"/>
    <w:rsid w:val="00D2672F"/>
    <w:rsid w:val="00D27E69"/>
    <w:rsid w:val="00D312DE"/>
    <w:rsid w:val="00D324E9"/>
    <w:rsid w:val="00D32CFB"/>
    <w:rsid w:val="00D3529B"/>
    <w:rsid w:val="00D36DB6"/>
    <w:rsid w:val="00D40108"/>
    <w:rsid w:val="00D40B5E"/>
    <w:rsid w:val="00D456ED"/>
    <w:rsid w:val="00D45E08"/>
    <w:rsid w:val="00D465B1"/>
    <w:rsid w:val="00D46E84"/>
    <w:rsid w:val="00D5035A"/>
    <w:rsid w:val="00D50566"/>
    <w:rsid w:val="00D50EE6"/>
    <w:rsid w:val="00D51171"/>
    <w:rsid w:val="00D51B92"/>
    <w:rsid w:val="00D53502"/>
    <w:rsid w:val="00D55C4D"/>
    <w:rsid w:val="00D57D81"/>
    <w:rsid w:val="00D62896"/>
    <w:rsid w:val="00D62AE8"/>
    <w:rsid w:val="00D66E8D"/>
    <w:rsid w:val="00D679E6"/>
    <w:rsid w:val="00D703E4"/>
    <w:rsid w:val="00D70697"/>
    <w:rsid w:val="00D72F00"/>
    <w:rsid w:val="00D73BEF"/>
    <w:rsid w:val="00D758F7"/>
    <w:rsid w:val="00D75BC0"/>
    <w:rsid w:val="00D7652F"/>
    <w:rsid w:val="00D765FD"/>
    <w:rsid w:val="00D77140"/>
    <w:rsid w:val="00D81894"/>
    <w:rsid w:val="00D81EAD"/>
    <w:rsid w:val="00D81F38"/>
    <w:rsid w:val="00D8200B"/>
    <w:rsid w:val="00D826AD"/>
    <w:rsid w:val="00D85978"/>
    <w:rsid w:val="00D87EE2"/>
    <w:rsid w:val="00D96361"/>
    <w:rsid w:val="00D963CC"/>
    <w:rsid w:val="00D97E36"/>
    <w:rsid w:val="00DA2A06"/>
    <w:rsid w:val="00DA6622"/>
    <w:rsid w:val="00DB2524"/>
    <w:rsid w:val="00DB365C"/>
    <w:rsid w:val="00DB3C58"/>
    <w:rsid w:val="00DB3F62"/>
    <w:rsid w:val="00DC1771"/>
    <w:rsid w:val="00DC1C5A"/>
    <w:rsid w:val="00DC3008"/>
    <w:rsid w:val="00DD2299"/>
    <w:rsid w:val="00DD2D99"/>
    <w:rsid w:val="00DD3DD0"/>
    <w:rsid w:val="00DE1921"/>
    <w:rsid w:val="00DE4C62"/>
    <w:rsid w:val="00DE57AF"/>
    <w:rsid w:val="00DF0F3B"/>
    <w:rsid w:val="00E05D2A"/>
    <w:rsid w:val="00E115E0"/>
    <w:rsid w:val="00E13128"/>
    <w:rsid w:val="00E1369D"/>
    <w:rsid w:val="00E1679D"/>
    <w:rsid w:val="00E17556"/>
    <w:rsid w:val="00E2092F"/>
    <w:rsid w:val="00E20F9D"/>
    <w:rsid w:val="00E2135C"/>
    <w:rsid w:val="00E222E3"/>
    <w:rsid w:val="00E2238F"/>
    <w:rsid w:val="00E22BA0"/>
    <w:rsid w:val="00E2340E"/>
    <w:rsid w:val="00E23706"/>
    <w:rsid w:val="00E24DC0"/>
    <w:rsid w:val="00E251B1"/>
    <w:rsid w:val="00E32946"/>
    <w:rsid w:val="00E329B4"/>
    <w:rsid w:val="00E33301"/>
    <w:rsid w:val="00E33852"/>
    <w:rsid w:val="00E33B55"/>
    <w:rsid w:val="00E3520F"/>
    <w:rsid w:val="00E363BC"/>
    <w:rsid w:val="00E40097"/>
    <w:rsid w:val="00E41D1D"/>
    <w:rsid w:val="00E46732"/>
    <w:rsid w:val="00E51AE3"/>
    <w:rsid w:val="00E51DFC"/>
    <w:rsid w:val="00E545F5"/>
    <w:rsid w:val="00E55ECD"/>
    <w:rsid w:val="00E61EA8"/>
    <w:rsid w:val="00E635B5"/>
    <w:rsid w:val="00E64E95"/>
    <w:rsid w:val="00E70929"/>
    <w:rsid w:val="00E71398"/>
    <w:rsid w:val="00E80312"/>
    <w:rsid w:val="00E80D44"/>
    <w:rsid w:val="00E8227A"/>
    <w:rsid w:val="00E84DE1"/>
    <w:rsid w:val="00E86C1A"/>
    <w:rsid w:val="00E86C64"/>
    <w:rsid w:val="00E872DA"/>
    <w:rsid w:val="00E90562"/>
    <w:rsid w:val="00E93F53"/>
    <w:rsid w:val="00EA626E"/>
    <w:rsid w:val="00EB4A5E"/>
    <w:rsid w:val="00EB4F3E"/>
    <w:rsid w:val="00EC2780"/>
    <w:rsid w:val="00EC5204"/>
    <w:rsid w:val="00EC5B9E"/>
    <w:rsid w:val="00ED2152"/>
    <w:rsid w:val="00ED330B"/>
    <w:rsid w:val="00ED6A85"/>
    <w:rsid w:val="00ED6BBA"/>
    <w:rsid w:val="00ED7315"/>
    <w:rsid w:val="00EE4872"/>
    <w:rsid w:val="00EE4B5B"/>
    <w:rsid w:val="00EE4CC2"/>
    <w:rsid w:val="00EF1489"/>
    <w:rsid w:val="00EF1538"/>
    <w:rsid w:val="00EF419A"/>
    <w:rsid w:val="00EF7922"/>
    <w:rsid w:val="00F02159"/>
    <w:rsid w:val="00F0486F"/>
    <w:rsid w:val="00F156EC"/>
    <w:rsid w:val="00F21A04"/>
    <w:rsid w:val="00F2353F"/>
    <w:rsid w:val="00F272C6"/>
    <w:rsid w:val="00F27755"/>
    <w:rsid w:val="00F32325"/>
    <w:rsid w:val="00F33636"/>
    <w:rsid w:val="00F33E5F"/>
    <w:rsid w:val="00F3514E"/>
    <w:rsid w:val="00F4005B"/>
    <w:rsid w:val="00F41D86"/>
    <w:rsid w:val="00F437F8"/>
    <w:rsid w:val="00F44CE5"/>
    <w:rsid w:val="00F457FA"/>
    <w:rsid w:val="00F50138"/>
    <w:rsid w:val="00F509D5"/>
    <w:rsid w:val="00F5789C"/>
    <w:rsid w:val="00F57AA9"/>
    <w:rsid w:val="00F605C4"/>
    <w:rsid w:val="00F60E9C"/>
    <w:rsid w:val="00F613F2"/>
    <w:rsid w:val="00F6273E"/>
    <w:rsid w:val="00F72B15"/>
    <w:rsid w:val="00F72B1A"/>
    <w:rsid w:val="00F74D63"/>
    <w:rsid w:val="00F83AA6"/>
    <w:rsid w:val="00F83EC7"/>
    <w:rsid w:val="00F855EB"/>
    <w:rsid w:val="00F91BFB"/>
    <w:rsid w:val="00F91FB3"/>
    <w:rsid w:val="00F9431A"/>
    <w:rsid w:val="00FA17CE"/>
    <w:rsid w:val="00FA1BE0"/>
    <w:rsid w:val="00FA3D1B"/>
    <w:rsid w:val="00FA6060"/>
    <w:rsid w:val="00FA7988"/>
    <w:rsid w:val="00FB0DBA"/>
    <w:rsid w:val="00FB373B"/>
    <w:rsid w:val="00FB39BB"/>
    <w:rsid w:val="00FB52DB"/>
    <w:rsid w:val="00FB64AC"/>
    <w:rsid w:val="00FB72A1"/>
    <w:rsid w:val="00FB774A"/>
    <w:rsid w:val="00FC014C"/>
    <w:rsid w:val="00FC1071"/>
    <w:rsid w:val="00FC1E89"/>
    <w:rsid w:val="00FC200B"/>
    <w:rsid w:val="00FC4619"/>
    <w:rsid w:val="00FD0071"/>
    <w:rsid w:val="00FD02FD"/>
    <w:rsid w:val="00FD2887"/>
    <w:rsid w:val="00FD2FC4"/>
    <w:rsid w:val="00FD5E85"/>
    <w:rsid w:val="00FD60EE"/>
    <w:rsid w:val="00FD7706"/>
    <w:rsid w:val="00FE3629"/>
    <w:rsid w:val="00FE40F3"/>
    <w:rsid w:val="00FE6DB6"/>
    <w:rsid w:val="00FF1F3E"/>
    <w:rsid w:val="00FF30A6"/>
    <w:rsid w:val="00FF4A64"/>
    <w:rsid w:val="00FF4FDB"/>
    <w:rsid w:val="00FF6978"/>
  </w:rsids>
  <m:mathPr>
    <m:mathFont m:val="Cambria Math"/>
    <m:brkBin m:val="before"/>
    <m:brkBinSub m:val="--"/>
    <m:smallFrac m:val="0"/>
    <m:dispDef/>
    <m:lMargin m:val="0"/>
    <m:rMargin m:val="0"/>
    <m:defJc m:val="centerGroup"/>
    <m:wrapIndent m:val="1440"/>
    <m:intLim m:val="subSup"/>
    <m:naryLim m:val="undOvr"/>
  </m:mathPr>
  <w:themeFontLang w:val="bg-B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5639"/>
  <w15:docId w15:val="{B17B7955-75CC-48D9-B736-EBDD3716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3B"/>
    <w:pPr>
      <w:ind w:left="720"/>
      <w:contextualSpacing/>
    </w:pPr>
  </w:style>
  <w:style w:type="paragraph" w:styleId="Header">
    <w:name w:val="header"/>
    <w:basedOn w:val="Normal"/>
    <w:link w:val="HeaderChar"/>
    <w:uiPriority w:val="99"/>
    <w:unhideWhenUsed/>
    <w:rsid w:val="001113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36B"/>
  </w:style>
  <w:style w:type="paragraph" w:styleId="Footer">
    <w:name w:val="footer"/>
    <w:basedOn w:val="Normal"/>
    <w:link w:val="FooterChar"/>
    <w:uiPriority w:val="99"/>
    <w:unhideWhenUsed/>
    <w:rsid w:val="001113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36B"/>
  </w:style>
  <w:style w:type="paragraph" w:styleId="NoSpacing">
    <w:name w:val="No Spacing"/>
    <w:uiPriority w:val="1"/>
    <w:qFormat/>
    <w:rsid w:val="00D45E08"/>
    <w:pPr>
      <w:spacing w:after="0" w:line="240" w:lineRule="auto"/>
    </w:pPr>
  </w:style>
  <w:style w:type="table" w:styleId="TableGrid">
    <w:name w:val="Table Grid"/>
    <w:basedOn w:val="TableNormal"/>
    <w:uiPriority w:val="59"/>
    <w:rsid w:val="00C25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0E3"/>
    <w:rPr>
      <w:rFonts w:ascii="Tahoma" w:hAnsi="Tahoma" w:cs="Tahoma"/>
      <w:sz w:val="16"/>
      <w:szCs w:val="16"/>
    </w:rPr>
  </w:style>
  <w:style w:type="paragraph" w:customStyle="1" w:styleId="Style">
    <w:name w:val="Style"/>
    <w:rsid w:val="00307F6E"/>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styleId="Strong">
    <w:name w:val="Strong"/>
    <w:uiPriority w:val="22"/>
    <w:qFormat/>
    <w:rsid w:val="00307F6E"/>
    <w:rPr>
      <w:b/>
      <w:bCs/>
    </w:rPr>
  </w:style>
  <w:style w:type="character" w:styleId="CommentReference">
    <w:name w:val="annotation reference"/>
    <w:basedOn w:val="DefaultParagraphFont"/>
    <w:uiPriority w:val="99"/>
    <w:semiHidden/>
    <w:unhideWhenUsed/>
    <w:rsid w:val="00341B13"/>
    <w:rPr>
      <w:sz w:val="16"/>
      <w:szCs w:val="16"/>
    </w:rPr>
  </w:style>
  <w:style w:type="paragraph" w:styleId="CommentText">
    <w:name w:val="annotation text"/>
    <w:basedOn w:val="Normal"/>
    <w:link w:val="CommentTextChar"/>
    <w:uiPriority w:val="99"/>
    <w:semiHidden/>
    <w:unhideWhenUsed/>
    <w:rsid w:val="00341B13"/>
    <w:pPr>
      <w:spacing w:line="240" w:lineRule="auto"/>
    </w:pPr>
    <w:rPr>
      <w:sz w:val="20"/>
      <w:szCs w:val="20"/>
    </w:rPr>
  </w:style>
  <w:style w:type="character" w:customStyle="1" w:styleId="CommentTextChar">
    <w:name w:val="Comment Text Char"/>
    <w:basedOn w:val="DefaultParagraphFont"/>
    <w:link w:val="CommentText"/>
    <w:uiPriority w:val="99"/>
    <w:semiHidden/>
    <w:rsid w:val="00341B13"/>
    <w:rPr>
      <w:sz w:val="20"/>
      <w:szCs w:val="20"/>
    </w:rPr>
  </w:style>
  <w:style w:type="paragraph" w:styleId="CommentSubject">
    <w:name w:val="annotation subject"/>
    <w:basedOn w:val="CommentText"/>
    <w:next w:val="CommentText"/>
    <w:link w:val="CommentSubjectChar"/>
    <w:uiPriority w:val="99"/>
    <w:semiHidden/>
    <w:unhideWhenUsed/>
    <w:rsid w:val="00341B13"/>
    <w:rPr>
      <w:b/>
      <w:bCs/>
    </w:rPr>
  </w:style>
  <w:style w:type="character" w:customStyle="1" w:styleId="CommentSubjectChar">
    <w:name w:val="Comment Subject Char"/>
    <w:basedOn w:val="CommentTextChar"/>
    <w:link w:val="CommentSubject"/>
    <w:uiPriority w:val="99"/>
    <w:semiHidden/>
    <w:rsid w:val="00341B13"/>
    <w:rPr>
      <w:b/>
      <w:bCs/>
      <w:sz w:val="20"/>
      <w:szCs w:val="20"/>
    </w:rPr>
  </w:style>
  <w:style w:type="paragraph" w:styleId="Revision">
    <w:name w:val="Revision"/>
    <w:hidden/>
    <w:uiPriority w:val="99"/>
    <w:semiHidden/>
    <w:rsid w:val="000C29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1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E083F-8773-4C87-A915-EAEB521C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10622</Words>
  <Characters>60551</Characters>
  <Application>Microsoft Office Word</Application>
  <DocSecurity>0</DocSecurity>
  <Lines>504</Lines>
  <Paragraphs>142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71031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Vasileva</dc:creator>
  <cp:lastModifiedBy>Zoia Cvetkova</cp:lastModifiedBy>
  <cp:revision>5</cp:revision>
  <cp:lastPrinted>2019-05-17T12:07:00Z</cp:lastPrinted>
  <dcterms:created xsi:type="dcterms:W3CDTF">2019-06-12T08:07:00Z</dcterms:created>
  <dcterms:modified xsi:type="dcterms:W3CDTF">2019-06-13T07:05:00Z</dcterms:modified>
</cp:coreProperties>
</file>